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8BC6" w14:textId="77777777" w:rsidR="0072139F" w:rsidRPr="00E72EA4" w:rsidRDefault="0072139F">
      <w:pPr>
        <w:pStyle w:val="Cm"/>
        <w:jc w:val="right"/>
        <w:rPr>
          <w:rFonts w:ascii="Arial" w:hAnsi="Arial" w:cs="Arial"/>
          <w:sz w:val="20"/>
          <w:lang w:val="en-GB"/>
        </w:rPr>
      </w:pPr>
    </w:p>
    <w:p w14:paraId="03BD06F2" w14:textId="77777777" w:rsidR="0072139F" w:rsidRPr="00E72EA4" w:rsidRDefault="0072139F">
      <w:pPr>
        <w:pStyle w:val="Cm"/>
        <w:jc w:val="right"/>
        <w:rPr>
          <w:rFonts w:ascii="Arial" w:hAnsi="Arial" w:cs="Arial"/>
          <w:sz w:val="20"/>
          <w:lang w:val="en-GB"/>
        </w:rPr>
      </w:pPr>
    </w:p>
    <w:p w14:paraId="05C0277E" w14:textId="77777777" w:rsidR="00871337" w:rsidRPr="00E72EA4" w:rsidRDefault="00871337">
      <w:pPr>
        <w:pStyle w:val="Cm"/>
        <w:jc w:val="right"/>
        <w:rPr>
          <w:rFonts w:ascii="Arial" w:hAnsi="Arial" w:cs="Arial"/>
          <w:sz w:val="20"/>
          <w:lang w:val="en-GB"/>
        </w:rPr>
      </w:pPr>
    </w:p>
    <w:p w14:paraId="37B7BB61" w14:textId="77777777" w:rsidR="00B45CA5" w:rsidRPr="00E72EA4" w:rsidRDefault="00B45CA5">
      <w:pPr>
        <w:pStyle w:val="Cm"/>
        <w:jc w:val="right"/>
        <w:rPr>
          <w:rFonts w:ascii="Arial" w:hAnsi="Arial" w:cs="Arial"/>
          <w:sz w:val="20"/>
          <w:lang w:val="en-GB"/>
        </w:rPr>
      </w:pPr>
    </w:p>
    <w:p w14:paraId="1E9C5155" w14:textId="2ED5EC2E" w:rsidR="0072139F" w:rsidRPr="00E72EA4" w:rsidRDefault="0072139F">
      <w:pPr>
        <w:jc w:val="center"/>
        <w:rPr>
          <w:rFonts w:ascii="Arial" w:hAnsi="Arial" w:cs="Arial"/>
          <w:b/>
          <w:lang w:val="en-GB"/>
        </w:rPr>
      </w:pPr>
      <w:r w:rsidRPr="00E72EA4">
        <w:rPr>
          <w:rFonts w:ascii="Arial" w:hAnsi="Arial" w:cs="Arial"/>
          <w:b/>
          <w:lang w:val="en-GB"/>
        </w:rPr>
        <w:t xml:space="preserve">Resolution </w:t>
      </w:r>
      <w:r w:rsidR="001B57D4" w:rsidRPr="00E72EA4">
        <w:rPr>
          <w:rFonts w:ascii="Arial" w:hAnsi="Arial" w:cs="Arial"/>
          <w:b/>
          <w:lang w:val="en-GB"/>
        </w:rPr>
        <w:t xml:space="preserve">No. </w:t>
      </w:r>
      <w:r w:rsidR="004A3D72">
        <w:rPr>
          <w:rFonts w:ascii="Arial" w:hAnsi="Arial" w:cs="Arial"/>
          <w:b/>
          <w:lang w:val="en-GB"/>
        </w:rPr>
        <w:t>187</w:t>
      </w:r>
      <w:r w:rsidR="00421B77" w:rsidRPr="00E72EA4">
        <w:rPr>
          <w:rFonts w:ascii="Arial" w:hAnsi="Arial" w:cs="Arial"/>
          <w:b/>
          <w:lang w:val="en-GB"/>
        </w:rPr>
        <w:t>/</w:t>
      </w:r>
      <w:r w:rsidR="00E52C9B" w:rsidRPr="00E72EA4">
        <w:rPr>
          <w:rFonts w:ascii="Arial" w:hAnsi="Arial" w:cs="Arial"/>
          <w:b/>
          <w:lang w:val="en-GB"/>
        </w:rPr>
        <w:t>20</w:t>
      </w:r>
      <w:r w:rsidR="00E52C9B">
        <w:rPr>
          <w:rFonts w:ascii="Arial" w:hAnsi="Arial" w:cs="Arial"/>
          <w:b/>
          <w:lang w:val="en-GB"/>
        </w:rPr>
        <w:t>21</w:t>
      </w:r>
      <w:r w:rsidR="00E52C9B" w:rsidRPr="00E72EA4">
        <w:rPr>
          <w:rFonts w:ascii="Arial" w:hAnsi="Arial" w:cs="Arial"/>
          <w:b/>
          <w:lang w:val="en-GB"/>
        </w:rPr>
        <w:t xml:space="preserve"> </w:t>
      </w:r>
      <w:r w:rsidR="00F07424" w:rsidRPr="00E72EA4">
        <w:rPr>
          <w:rFonts w:ascii="Arial" w:hAnsi="Arial" w:cs="Arial"/>
          <w:b/>
          <w:lang w:val="en-GB"/>
        </w:rPr>
        <w:br/>
      </w:r>
      <w:r w:rsidRPr="00E72EA4">
        <w:rPr>
          <w:rFonts w:ascii="Arial" w:hAnsi="Arial" w:cs="Arial"/>
          <w:b/>
          <w:lang w:val="en-GB"/>
        </w:rPr>
        <w:t>of the Budapest Stock Exchange Ltd.</w:t>
      </w:r>
    </w:p>
    <w:p w14:paraId="6DE8DC3A" w14:textId="77777777" w:rsidR="0072139F" w:rsidRPr="00E72EA4" w:rsidRDefault="0072139F">
      <w:pPr>
        <w:jc w:val="center"/>
        <w:rPr>
          <w:rFonts w:ascii="Arial" w:hAnsi="Arial" w:cs="Arial"/>
          <w:lang w:val="en-GB"/>
        </w:rPr>
      </w:pPr>
    </w:p>
    <w:p w14:paraId="19559FAC" w14:textId="77777777" w:rsidR="004640D5" w:rsidRPr="00E72EA4" w:rsidRDefault="004640D5">
      <w:pPr>
        <w:pStyle w:val="Szvegtrzs"/>
        <w:rPr>
          <w:rFonts w:ascii="Arial" w:hAnsi="Arial" w:cs="Arial"/>
          <w:sz w:val="20"/>
          <w:lang w:val="en-GB"/>
        </w:rPr>
      </w:pPr>
    </w:p>
    <w:p w14:paraId="04DB540B" w14:textId="77777777" w:rsidR="00817B8B" w:rsidRPr="00E72EA4" w:rsidRDefault="00817B8B">
      <w:pPr>
        <w:pStyle w:val="Szvegtrzs"/>
        <w:rPr>
          <w:rFonts w:ascii="Arial" w:hAnsi="Arial" w:cs="Arial"/>
          <w:sz w:val="20"/>
          <w:lang w:val="en-GB"/>
        </w:rPr>
      </w:pPr>
    </w:p>
    <w:p w14:paraId="6D33D334" w14:textId="77777777" w:rsidR="004640D5" w:rsidRPr="00E72EA4" w:rsidRDefault="004640D5">
      <w:pPr>
        <w:pStyle w:val="Szvegtrzs"/>
        <w:rPr>
          <w:rFonts w:ascii="Arial" w:hAnsi="Arial" w:cs="Arial"/>
          <w:b/>
          <w:sz w:val="20"/>
          <w:lang w:val="en-GB"/>
        </w:rPr>
      </w:pPr>
    </w:p>
    <w:p w14:paraId="783A6E58" w14:textId="77777777" w:rsidR="00175C49" w:rsidRPr="00E72EA4" w:rsidRDefault="00175C49" w:rsidP="00175C49">
      <w:pPr>
        <w:spacing w:line="240" w:lineRule="atLeast"/>
        <w:ind w:right="-2"/>
        <w:jc w:val="center"/>
        <w:rPr>
          <w:rFonts w:ascii="Arial" w:hAnsi="Arial" w:cs="Arial"/>
          <w:b/>
          <w:lang w:val="en-GB"/>
        </w:rPr>
      </w:pPr>
      <w:r w:rsidRPr="00E72EA4">
        <w:rPr>
          <w:rFonts w:ascii="Arial" w:hAnsi="Arial" w:cs="Arial"/>
          <w:b/>
          <w:lang w:val="en-GB"/>
        </w:rPr>
        <w:t>Important notice:</w:t>
      </w:r>
    </w:p>
    <w:p w14:paraId="74A81AEE" w14:textId="77777777" w:rsidR="00175C49" w:rsidRPr="00E72EA4" w:rsidRDefault="00175C49" w:rsidP="00175C49">
      <w:pPr>
        <w:spacing w:line="240" w:lineRule="atLeast"/>
        <w:ind w:right="-2"/>
        <w:jc w:val="center"/>
        <w:rPr>
          <w:rFonts w:ascii="Arial" w:hAnsi="Arial" w:cs="Arial"/>
          <w:b/>
          <w:lang w:val="en-GB"/>
        </w:rPr>
      </w:pPr>
    </w:p>
    <w:p w14:paraId="701E0B21" w14:textId="77777777" w:rsidR="00175C49" w:rsidRPr="00E72EA4" w:rsidRDefault="00175C49" w:rsidP="00A44E79">
      <w:pPr>
        <w:spacing w:line="240" w:lineRule="atLeast"/>
        <w:ind w:right="-2"/>
        <w:jc w:val="both"/>
        <w:rPr>
          <w:rFonts w:ascii="Arial" w:hAnsi="Arial" w:cs="Arial"/>
          <w:b/>
          <w:lang w:val="en-GB"/>
        </w:rPr>
      </w:pPr>
      <w:r w:rsidRPr="00E72EA4">
        <w:rPr>
          <w:rFonts w:ascii="Arial" w:hAnsi="Arial" w:cs="Arial"/>
          <w:b/>
          <w:lang w:val="en-GB"/>
        </w:rPr>
        <w:t>All information contained within this material is for information purposes only and shall not be considered as an official translation of the original Hungarian language version of the above Resolution, which remains to be the solely legally binding material in the subject matter.</w:t>
      </w:r>
    </w:p>
    <w:p w14:paraId="4B9DD5C4" w14:textId="77777777" w:rsidR="004640D5" w:rsidRPr="00E72EA4" w:rsidRDefault="004640D5">
      <w:pPr>
        <w:pStyle w:val="Szvegtrzs"/>
        <w:rPr>
          <w:rFonts w:ascii="Arial" w:hAnsi="Arial" w:cs="Arial"/>
          <w:sz w:val="20"/>
          <w:lang w:val="en-GB"/>
        </w:rPr>
      </w:pPr>
    </w:p>
    <w:p w14:paraId="011EA5E3" w14:textId="77777777" w:rsidR="004640D5" w:rsidRPr="00E72EA4" w:rsidRDefault="004640D5">
      <w:pPr>
        <w:pStyle w:val="Szvegtrzs"/>
        <w:rPr>
          <w:rFonts w:ascii="Arial" w:hAnsi="Arial" w:cs="Arial"/>
          <w:sz w:val="20"/>
          <w:lang w:val="en-GB"/>
        </w:rPr>
      </w:pPr>
    </w:p>
    <w:p w14:paraId="0FCE953D" w14:textId="77777777" w:rsidR="00817B8B" w:rsidRPr="00E72EA4" w:rsidRDefault="00817B8B">
      <w:pPr>
        <w:pStyle w:val="Szvegtrzs"/>
        <w:rPr>
          <w:rFonts w:ascii="Arial" w:hAnsi="Arial" w:cs="Arial"/>
          <w:sz w:val="20"/>
          <w:lang w:val="en-GB"/>
        </w:rPr>
      </w:pPr>
    </w:p>
    <w:p w14:paraId="033FF93E" w14:textId="77777777" w:rsidR="004640D5" w:rsidRPr="00E72EA4" w:rsidRDefault="004640D5">
      <w:pPr>
        <w:pStyle w:val="Szvegtrzs"/>
        <w:rPr>
          <w:rFonts w:ascii="Arial" w:hAnsi="Arial" w:cs="Arial"/>
          <w:sz w:val="20"/>
          <w:lang w:val="en-GB"/>
        </w:rPr>
      </w:pPr>
    </w:p>
    <w:p w14:paraId="4849615A" w14:textId="67A98153" w:rsidR="0072139F" w:rsidRPr="00E72EA4" w:rsidRDefault="0072139F">
      <w:pPr>
        <w:pStyle w:val="Szvegtrzs"/>
        <w:rPr>
          <w:rFonts w:ascii="Arial" w:hAnsi="Arial" w:cs="Arial"/>
          <w:sz w:val="20"/>
          <w:lang w:val="en-GB"/>
        </w:rPr>
      </w:pPr>
      <w:r w:rsidRPr="00E72EA4">
        <w:rPr>
          <w:rFonts w:ascii="Arial" w:hAnsi="Arial" w:cs="Arial"/>
          <w:sz w:val="20"/>
          <w:lang w:val="en-GB"/>
        </w:rPr>
        <w:t xml:space="preserve">The Budapest Stock Exchange Ltd. (hereinafter referred to as Exchange) has established the content of the </w:t>
      </w:r>
      <w:r w:rsidRPr="00E72EA4">
        <w:rPr>
          <w:rFonts w:ascii="Arial" w:hAnsi="Arial" w:cs="Arial"/>
          <w:b/>
          <w:sz w:val="20"/>
          <w:lang w:val="en-GB"/>
        </w:rPr>
        <w:t>Publication Guide</w:t>
      </w:r>
      <w:r w:rsidRPr="00E72EA4">
        <w:rPr>
          <w:rFonts w:ascii="Arial" w:hAnsi="Arial" w:cs="Arial"/>
          <w:sz w:val="20"/>
          <w:lang w:val="en-GB"/>
        </w:rPr>
        <w:t xml:space="preserve"> in accordance with the authorization granted by </w:t>
      </w:r>
      <w:r w:rsidR="00DC6D44" w:rsidRPr="00E72EA4">
        <w:rPr>
          <w:rFonts w:ascii="Arial" w:hAnsi="Arial" w:cs="Arial"/>
          <w:sz w:val="20"/>
          <w:lang w:val="en-GB"/>
        </w:rPr>
        <w:t xml:space="preserve">Part II, Chapter 3, </w:t>
      </w:r>
      <w:r w:rsidRPr="00E72EA4">
        <w:rPr>
          <w:rFonts w:ascii="Arial" w:hAnsi="Arial" w:cs="Arial"/>
          <w:sz w:val="20"/>
          <w:lang w:val="en-GB"/>
        </w:rPr>
        <w:t xml:space="preserve">Section </w:t>
      </w:r>
      <w:r w:rsidR="008421CF" w:rsidRPr="00E72EA4">
        <w:rPr>
          <w:rFonts w:ascii="Arial" w:hAnsi="Arial" w:cs="Arial"/>
          <w:sz w:val="20"/>
          <w:lang w:val="en-GB"/>
        </w:rPr>
        <w:t>11.1</w:t>
      </w:r>
      <w:r w:rsidRPr="00E72EA4">
        <w:rPr>
          <w:rFonts w:ascii="Arial" w:hAnsi="Arial" w:cs="Arial"/>
          <w:sz w:val="20"/>
          <w:lang w:val="en-GB"/>
        </w:rPr>
        <w:t xml:space="preserve"> </w:t>
      </w:r>
      <w:r w:rsidR="00BC513C" w:rsidRPr="00E72EA4">
        <w:rPr>
          <w:rFonts w:ascii="Arial" w:hAnsi="Arial" w:cs="Arial"/>
          <w:sz w:val="20"/>
          <w:lang w:val="en-GB"/>
        </w:rPr>
        <w:t xml:space="preserve">of Book Six of the General Terms of Service of the Budapest Stock Exchange Ltd. </w:t>
      </w:r>
      <w:proofErr w:type="gramStart"/>
      <w:r w:rsidR="00BC513C" w:rsidRPr="00E72EA4">
        <w:rPr>
          <w:rFonts w:ascii="Arial" w:hAnsi="Arial" w:cs="Arial"/>
          <w:sz w:val="20"/>
          <w:lang w:val="en-GB"/>
        </w:rPr>
        <w:t>titled</w:t>
      </w:r>
      <w:proofErr w:type="gramEnd"/>
      <w:r w:rsidR="00BC513C" w:rsidRPr="00E72EA4">
        <w:rPr>
          <w:rFonts w:ascii="Arial" w:hAnsi="Arial" w:cs="Arial"/>
          <w:sz w:val="20"/>
          <w:lang w:val="en-GB"/>
        </w:rPr>
        <w:t xml:space="preserve"> Regulations on Official Publications </w:t>
      </w:r>
      <w:r w:rsidRPr="00E72EA4">
        <w:rPr>
          <w:rFonts w:ascii="Arial" w:hAnsi="Arial" w:cs="Arial"/>
          <w:sz w:val="20"/>
          <w:lang w:val="en-GB"/>
        </w:rPr>
        <w:t xml:space="preserve">(hereinafter referred to as </w:t>
      </w:r>
      <w:r w:rsidR="00EA5E61" w:rsidRPr="00E72EA4">
        <w:rPr>
          <w:rFonts w:ascii="Arial" w:hAnsi="Arial" w:cs="Arial"/>
          <w:sz w:val="20"/>
          <w:lang w:val="en-GB"/>
        </w:rPr>
        <w:t>Regulations on Official Publications</w:t>
      </w:r>
      <w:r w:rsidRPr="00E72EA4">
        <w:rPr>
          <w:rFonts w:ascii="Arial" w:hAnsi="Arial" w:cs="Arial"/>
          <w:sz w:val="20"/>
          <w:lang w:val="en-GB"/>
        </w:rPr>
        <w:t>) as follows:</w:t>
      </w:r>
    </w:p>
    <w:p w14:paraId="4228A721" w14:textId="77777777" w:rsidR="0072139F" w:rsidRPr="00E72EA4" w:rsidRDefault="0072139F">
      <w:pPr>
        <w:pStyle w:val="Szvegtrzs"/>
        <w:rPr>
          <w:rFonts w:ascii="Arial" w:hAnsi="Arial" w:cs="Arial"/>
          <w:sz w:val="20"/>
          <w:lang w:val="en-GB"/>
        </w:rPr>
      </w:pPr>
    </w:p>
    <w:p w14:paraId="2CA08597" w14:textId="77777777" w:rsidR="0072139F" w:rsidRPr="00E72EA4" w:rsidRDefault="0072139F">
      <w:pPr>
        <w:pStyle w:val="Szvegtrzs"/>
        <w:rPr>
          <w:rFonts w:ascii="Arial" w:hAnsi="Arial" w:cs="Arial"/>
          <w:sz w:val="20"/>
          <w:lang w:val="en-GB"/>
        </w:rPr>
      </w:pPr>
    </w:p>
    <w:p w14:paraId="2531BB36" w14:textId="77777777" w:rsidR="00817B8B" w:rsidRPr="00E72EA4" w:rsidRDefault="00817B8B">
      <w:pPr>
        <w:pStyle w:val="Szvegtrzs"/>
        <w:rPr>
          <w:rFonts w:ascii="Arial" w:hAnsi="Arial" w:cs="Arial"/>
          <w:sz w:val="20"/>
          <w:lang w:val="en-GB"/>
        </w:rPr>
      </w:pPr>
    </w:p>
    <w:p w14:paraId="7FE7D9C9" w14:textId="77777777" w:rsidR="0072139F" w:rsidRPr="00E72EA4" w:rsidRDefault="0072139F">
      <w:pPr>
        <w:pStyle w:val="Szvegtrzs"/>
        <w:jc w:val="center"/>
        <w:rPr>
          <w:rFonts w:ascii="Arial" w:hAnsi="Arial" w:cs="Arial"/>
          <w:b/>
          <w:sz w:val="20"/>
          <w:u w:val="single"/>
          <w:lang w:val="en-GB"/>
        </w:rPr>
      </w:pPr>
      <w:r w:rsidRPr="00E72EA4">
        <w:rPr>
          <w:rFonts w:ascii="Arial" w:hAnsi="Arial" w:cs="Arial"/>
          <w:b/>
          <w:sz w:val="20"/>
          <w:u w:val="single"/>
          <w:lang w:val="en-GB"/>
        </w:rPr>
        <w:t>I. PROVISIONS FOR ISSUERS</w:t>
      </w:r>
    </w:p>
    <w:p w14:paraId="7C9AE5AF" w14:textId="77777777" w:rsidR="0072139F" w:rsidRPr="00E72EA4" w:rsidRDefault="0072139F">
      <w:pPr>
        <w:pStyle w:val="Szvegtrzs"/>
        <w:rPr>
          <w:rFonts w:ascii="Arial" w:hAnsi="Arial" w:cs="Arial"/>
          <w:sz w:val="20"/>
          <w:lang w:val="en-GB"/>
        </w:rPr>
      </w:pPr>
    </w:p>
    <w:p w14:paraId="5D6A598B" w14:textId="77777777" w:rsidR="00817B8B" w:rsidRPr="00E72EA4" w:rsidRDefault="00817B8B">
      <w:pPr>
        <w:pStyle w:val="Szvegtrzs"/>
        <w:rPr>
          <w:rFonts w:ascii="Arial" w:hAnsi="Arial" w:cs="Arial"/>
          <w:sz w:val="20"/>
          <w:lang w:val="en-GB"/>
        </w:rPr>
      </w:pPr>
    </w:p>
    <w:p w14:paraId="53FA03C9" w14:textId="23F45B9A" w:rsidR="0072139F" w:rsidRPr="00E72EA4" w:rsidRDefault="004640D5">
      <w:pPr>
        <w:pStyle w:val="Szvegtrzs"/>
        <w:rPr>
          <w:rFonts w:ascii="Arial" w:hAnsi="Arial" w:cs="Arial"/>
          <w:sz w:val="20"/>
          <w:lang w:val="en-GB"/>
        </w:rPr>
      </w:pPr>
      <w:r w:rsidRPr="00E72EA4">
        <w:rPr>
          <w:rFonts w:ascii="Arial" w:hAnsi="Arial" w:cs="Arial"/>
          <w:sz w:val="20"/>
          <w:lang w:val="en-GB"/>
        </w:rPr>
        <w:t xml:space="preserve">As prescribed in Section </w:t>
      </w:r>
      <w:r w:rsidR="0003028B" w:rsidRPr="00E72EA4">
        <w:rPr>
          <w:rFonts w:ascii="Arial" w:hAnsi="Arial" w:cs="Arial"/>
          <w:sz w:val="20"/>
          <w:lang w:val="en-GB"/>
        </w:rPr>
        <w:fldChar w:fldCharType="begin"/>
      </w:r>
      <w:r w:rsidR="000C79C3" w:rsidRPr="00E72EA4">
        <w:rPr>
          <w:rFonts w:ascii="Arial" w:hAnsi="Arial" w:cs="Arial"/>
          <w:sz w:val="20"/>
          <w:lang w:val="en-GB"/>
        </w:rPr>
        <w:instrText xml:space="preserve"> REF _Ref207519306 \r \h </w:instrText>
      </w:r>
      <w:r w:rsidR="00E72EA4" w:rsidRPr="00E72EA4">
        <w:rPr>
          <w:rFonts w:ascii="Arial" w:hAnsi="Arial" w:cs="Arial"/>
          <w:sz w:val="20"/>
          <w:lang w:val="en-GB"/>
        </w:rPr>
        <w:instrText xml:space="preserve"> \* MERGEFORMAT </w:instrText>
      </w:r>
      <w:r w:rsidR="0003028B" w:rsidRPr="00E72EA4">
        <w:rPr>
          <w:rFonts w:ascii="Arial" w:hAnsi="Arial" w:cs="Arial"/>
          <w:sz w:val="20"/>
          <w:lang w:val="en-GB"/>
        </w:rPr>
      </w:r>
      <w:r w:rsidR="0003028B" w:rsidRPr="00E72EA4">
        <w:rPr>
          <w:rFonts w:ascii="Arial" w:hAnsi="Arial" w:cs="Arial"/>
          <w:sz w:val="20"/>
          <w:lang w:val="en-GB"/>
        </w:rPr>
        <w:fldChar w:fldCharType="separate"/>
      </w:r>
      <w:r w:rsidR="004A3D72">
        <w:rPr>
          <w:rFonts w:ascii="Arial" w:hAnsi="Arial" w:cs="Arial"/>
          <w:sz w:val="20"/>
          <w:lang w:val="en-GB"/>
        </w:rPr>
        <w:t>2</w:t>
      </w:r>
      <w:r w:rsidR="0003028B" w:rsidRPr="00E72EA4">
        <w:rPr>
          <w:rFonts w:ascii="Arial" w:hAnsi="Arial" w:cs="Arial"/>
          <w:sz w:val="20"/>
          <w:lang w:val="en-GB"/>
        </w:rPr>
        <w:fldChar w:fldCharType="end"/>
      </w:r>
      <w:r w:rsidRPr="00E72EA4">
        <w:rPr>
          <w:rFonts w:ascii="Arial" w:hAnsi="Arial" w:cs="Arial"/>
          <w:sz w:val="20"/>
          <w:lang w:val="en-GB"/>
        </w:rPr>
        <w:t xml:space="preserve"> of the </w:t>
      </w:r>
      <w:r w:rsidR="00A44E79" w:rsidRPr="00E72EA4">
        <w:rPr>
          <w:rFonts w:ascii="Arial" w:hAnsi="Arial" w:cs="Arial"/>
          <w:sz w:val="20"/>
          <w:lang w:val="en-GB"/>
        </w:rPr>
        <w:t xml:space="preserve">Publication </w:t>
      </w:r>
      <w:r w:rsidR="006E373E" w:rsidRPr="00E72EA4">
        <w:rPr>
          <w:rFonts w:ascii="Arial" w:hAnsi="Arial" w:cs="Arial"/>
          <w:sz w:val="20"/>
          <w:lang w:val="en-GB"/>
        </w:rPr>
        <w:t xml:space="preserve">Guide </w:t>
      </w:r>
      <w:r w:rsidRPr="00E72EA4">
        <w:rPr>
          <w:rFonts w:ascii="Arial" w:hAnsi="Arial" w:cs="Arial"/>
          <w:sz w:val="20"/>
          <w:lang w:val="en-GB"/>
        </w:rPr>
        <w:t xml:space="preserve">regarding </w:t>
      </w:r>
      <w:r w:rsidR="0072139F" w:rsidRPr="00E72EA4">
        <w:rPr>
          <w:rFonts w:ascii="Arial" w:hAnsi="Arial" w:cs="Arial"/>
          <w:sz w:val="20"/>
          <w:lang w:val="en-GB"/>
        </w:rPr>
        <w:t>the availability of information intended for publication</w:t>
      </w:r>
      <w:r w:rsidRPr="00E72EA4">
        <w:rPr>
          <w:rFonts w:ascii="Arial" w:hAnsi="Arial" w:cs="Arial"/>
          <w:sz w:val="20"/>
          <w:lang w:val="en-GB"/>
        </w:rPr>
        <w:t>,</w:t>
      </w:r>
      <w:r w:rsidR="0072139F" w:rsidRPr="00E72EA4">
        <w:rPr>
          <w:rFonts w:ascii="Arial" w:hAnsi="Arial" w:cs="Arial"/>
          <w:sz w:val="20"/>
          <w:lang w:val="en-GB"/>
        </w:rPr>
        <w:t xml:space="preserve"> the </w:t>
      </w:r>
      <w:r w:rsidRPr="00E72EA4">
        <w:rPr>
          <w:rFonts w:ascii="Arial" w:hAnsi="Arial" w:cs="Arial"/>
          <w:sz w:val="20"/>
          <w:lang w:val="en-GB"/>
        </w:rPr>
        <w:t xml:space="preserve">main </w:t>
      </w:r>
      <w:r w:rsidR="0072139F" w:rsidRPr="00E72EA4">
        <w:rPr>
          <w:rFonts w:ascii="Arial" w:hAnsi="Arial" w:cs="Arial"/>
          <w:sz w:val="20"/>
          <w:lang w:val="en-GB"/>
        </w:rPr>
        <w:t>responsibility of the Person Responsible for Publication</w:t>
      </w:r>
      <w:r w:rsidRPr="00E72EA4">
        <w:rPr>
          <w:rFonts w:ascii="Arial" w:hAnsi="Arial" w:cs="Arial"/>
          <w:sz w:val="20"/>
          <w:lang w:val="en-GB"/>
        </w:rPr>
        <w:t xml:space="preserve"> (also referred to as PRP)</w:t>
      </w:r>
      <w:r w:rsidR="0072139F" w:rsidRPr="00E72EA4">
        <w:rPr>
          <w:rFonts w:ascii="Arial" w:hAnsi="Arial" w:cs="Arial"/>
          <w:sz w:val="20"/>
          <w:lang w:val="en-GB"/>
        </w:rPr>
        <w:t xml:space="preserve"> </w:t>
      </w:r>
      <w:r w:rsidRPr="00E72EA4">
        <w:rPr>
          <w:rFonts w:ascii="Arial" w:hAnsi="Arial" w:cs="Arial"/>
          <w:sz w:val="20"/>
          <w:lang w:val="en-GB"/>
        </w:rPr>
        <w:t xml:space="preserve">is </w:t>
      </w:r>
      <w:r w:rsidR="0072139F" w:rsidRPr="00E72EA4">
        <w:rPr>
          <w:rFonts w:ascii="Arial" w:hAnsi="Arial" w:cs="Arial"/>
          <w:sz w:val="20"/>
          <w:lang w:val="en-GB"/>
        </w:rPr>
        <w:t xml:space="preserve">to communicate such information in the most time efficient manner to the Exchange to ensure </w:t>
      </w:r>
      <w:r w:rsidRPr="00E72EA4">
        <w:rPr>
          <w:rFonts w:ascii="Arial" w:hAnsi="Arial" w:cs="Arial"/>
          <w:sz w:val="20"/>
          <w:lang w:val="en-GB"/>
        </w:rPr>
        <w:t xml:space="preserve">timely </w:t>
      </w:r>
      <w:r w:rsidR="0072139F" w:rsidRPr="00E72EA4">
        <w:rPr>
          <w:rFonts w:ascii="Arial" w:hAnsi="Arial" w:cs="Arial"/>
          <w:sz w:val="20"/>
          <w:lang w:val="en-GB"/>
        </w:rPr>
        <w:t>and secure publication.</w:t>
      </w:r>
    </w:p>
    <w:p w14:paraId="39700B24" w14:textId="77777777" w:rsidR="0072139F" w:rsidRDefault="0072139F">
      <w:pPr>
        <w:pStyle w:val="Szvegtrzs"/>
        <w:rPr>
          <w:rFonts w:ascii="Arial" w:hAnsi="Arial" w:cs="Arial"/>
          <w:b/>
          <w:sz w:val="20"/>
          <w:u w:val="single"/>
          <w:lang w:val="en-GB"/>
        </w:rPr>
      </w:pPr>
    </w:p>
    <w:p w14:paraId="1A6824BE" w14:textId="77777777" w:rsidR="00450750" w:rsidRPr="00E72EA4" w:rsidRDefault="00450750">
      <w:pPr>
        <w:pStyle w:val="Szvegtrzs"/>
        <w:rPr>
          <w:rFonts w:ascii="Arial" w:hAnsi="Arial" w:cs="Arial"/>
          <w:b/>
          <w:sz w:val="20"/>
          <w:u w:val="single"/>
          <w:lang w:val="en-GB"/>
        </w:rPr>
      </w:pPr>
    </w:p>
    <w:p w14:paraId="28565D80" w14:textId="77777777" w:rsidR="0072139F" w:rsidRPr="00E72EA4" w:rsidRDefault="0072139F" w:rsidP="00E72EA4">
      <w:pPr>
        <w:pStyle w:val="Szvegtrzs"/>
        <w:numPr>
          <w:ilvl w:val="0"/>
          <w:numId w:val="14"/>
        </w:numPr>
        <w:rPr>
          <w:rFonts w:ascii="Arial" w:hAnsi="Arial" w:cs="Arial"/>
          <w:b/>
          <w:caps/>
          <w:sz w:val="20"/>
          <w:lang w:val="en-GB"/>
        </w:rPr>
      </w:pPr>
      <w:r w:rsidRPr="00E72EA4">
        <w:rPr>
          <w:rFonts w:ascii="Arial" w:hAnsi="Arial" w:cs="Arial"/>
          <w:b/>
          <w:caps/>
          <w:sz w:val="20"/>
          <w:lang w:val="en-GB"/>
        </w:rPr>
        <w:t>CONTACT</w:t>
      </w:r>
      <w:r w:rsidR="00C60608" w:rsidRPr="00E72EA4">
        <w:rPr>
          <w:rFonts w:ascii="Arial" w:hAnsi="Arial" w:cs="Arial"/>
          <w:b/>
          <w:caps/>
          <w:sz w:val="20"/>
          <w:lang w:val="en-GB"/>
        </w:rPr>
        <w:t xml:space="preserve"> </w:t>
      </w:r>
      <w:r w:rsidR="00A44E79" w:rsidRPr="00E72EA4">
        <w:rPr>
          <w:rFonts w:ascii="Arial" w:hAnsi="Arial" w:cs="Arial"/>
          <w:b/>
          <w:caps/>
          <w:sz w:val="20"/>
          <w:lang w:val="en-GB"/>
        </w:rPr>
        <w:t>WITH THE EXCHANGE</w:t>
      </w:r>
    </w:p>
    <w:p w14:paraId="144DAE20" w14:textId="77777777" w:rsidR="00E72EA4" w:rsidRDefault="00E72EA4">
      <w:pPr>
        <w:pStyle w:val="Szvegtrzs"/>
        <w:rPr>
          <w:rFonts w:ascii="Arial" w:hAnsi="Arial" w:cs="Arial"/>
          <w:sz w:val="20"/>
          <w:lang w:val="en-GB"/>
        </w:rPr>
      </w:pPr>
    </w:p>
    <w:p w14:paraId="031DC511" w14:textId="77777777" w:rsidR="0072139F" w:rsidRPr="00E72EA4" w:rsidRDefault="0072139F" w:rsidP="00E72EA4">
      <w:pPr>
        <w:pStyle w:val="Szvegtrzs"/>
        <w:numPr>
          <w:ilvl w:val="1"/>
          <w:numId w:val="14"/>
        </w:numPr>
        <w:rPr>
          <w:rFonts w:ascii="Arial" w:hAnsi="Arial" w:cs="Arial"/>
          <w:bCs/>
          <w:sz w:val="20"/>
          <w:lang w:val="en-GB"/>
        </w:rPr>
      </w:pPr>
      <w:r w:rsidRPr="00E72EA4">
        <w:rPr>
          <w:rFonts w:ascii="Arial" w:hAnsi="Arial" w:cs="Arial"/>
          <w:bCs/>
          <w:sz w:val="20"/>
          <w:lang w:val="en-GB"/>
        </w:rPr>
        <w:t>By completing and duly signing Appendix 1 of this Publication Guide</w:t>
      </w:r>
      <w:r w:rsidR="004640D5" w:rsidRPr="00E72EA4">
        <w:rPr>
          <w:rFonts w:ascii="Arial" w:hAnsi="Arial" w:cs="Arial"/>
          <w:bCs/>
          <w:sz w:val="20"/>
          <w:lang w:val="en-GB"/>
        </w:rPr>
        <w:t>, the</w:t>
      </w:r>
      <w:r w:rsidRPr="00E72EA4">
        <w:rPr>
          <w:rFonts w:ascii="Arial" w:hAnsi="Arial" w:cs="Arial"/>
          <w:bCs/>
          <w:sz w:val="20"/>
          <w:lang w:val="en-GB"/>
        </w:rPr>
        <w:t xml:space="preserve"> </w:t>
      </w:r>
      <w:r w:rsidR="004640D5" w:rsidRPr="00E72EA4">
        <w:rPr>
          <w:rFonts w:ascii="Arial" w:hAnsi="Arial" w:cs="Arial"/>
          <w:bCs/>
          <w:sz w:val="20"/>
          <w:lang w:val="en-GB"/>
        </w:rPr>
        <w:t>PRP</w:t>
      </w:r>
      <w:r w:rsidRPr="00E72EA4">
        <w:rPr>
          <w:rFonts w:ascii="Arial" w:hAnsi="Arial" w:cs="Arial"/>
          <w:bCs/>
          <w:sz w:val="20"/>
          <w:lang w:val="en-GB"/>
        </w:rPr>
        <w:t xml:space="preserve"> shall inform the Exchange of all contact persons through </w:t>
      </w:r>
      <w:r w:rsidR="004640D5" w:rsidRPr="00E72EA4">
        <w:rPr>
          <w:rFonts w:ascii="Arial" w:hAnsi="Arial" w:cs="Arial"/>
          <w:bCs/>
          <w:sz w:val="20"/>
          <w:lang w:val="en-GB"/>
        </w:rPr>
        <w:t xml:space="preserve">whom </w:t>
      </w:r>
      <w:r w:rsidRPr="00E72EA4">
        <w:rPr>
          <w:rFonts w:ascii="Arial" w:hAnsi="Arial" w:cs="Arial"/>
          <w:bCs/>
          <w:sz w:val="20"/>
          <w:lang w:val="en-GB"/>
        </w:rPr>
        <w:t>its disclosure requirements</w:t>
      </w:r>
      <w:r w:rsidR="004640D5" w:rsidRPr="00E72EA4">
        <w:rPr>
          <w:rFonts w:ascii="Arial" w:hAnsi="Arial" w:cs="Arial"/>
          <w:bCs/>
          <w:sz w:val="20"/>
          <w:lang w:val="en-GB"/>
        </w:rPr>
        <w:t xml:space="preserve"> shall be fulfilled</w:t>
      </w:r>
      <w:r w:rsidRPr="00E72EA4">
        <w:rPr>
          <w:rFonts w:ascii="Arial" w:hAnsi="Arial" w:cs="Arial"/>
          <w:bCs/>
          <w:sz w:val="20"/>
          <w:lang w:val="en-GB"/>
        </w:rPr>
        <w:t xml:space="preserve">, and from </w:t>
      </w:r>
      <w:r w:rsidR="004640D5" w:rsidRPr="00E72EA4">
        <w:rPr>
          <w:rFonts w:ascii="Arial" w:hAnsi="Arial" w:cs="Arial"/>
          <w:bCs/>
          <w:sz w:val="20"/>
          <w:lang w:val="en-GB"/>
        </w:rPr>
        <w:t xml:space="preserve">whom </w:t>
      </w:r>
      <w:r w:rsidRPr="00E72EA4">
        <w:rPr>
          <w:rFonts w:ascii="Arial" w:hAnsi="Arial" w:cs="Arial"/>
          <w:bCs/>
          <w:sz w:val="20"/>
          <w:lang w:val="en-GB"/>
        </w:rPr>
        <w:t xml:space="preserve">the Exchange is authorized to accept information. </w:t>
      </w:r>
    </w:p>
    <w:p w14:paraId="281DBC93" w14:textId="77777777" w:rsidR="0072139F" w:rsidRPr="00E72EA4" w:rsidRDefault="0072139F">
      <w:pPr>
        <w:pStyle w:val="Szvegtrzs"/>
        <w:rPr>
          <w:rFonts w:ascii="Arial" w:hAnsi="Arial" w:cs="Arial"/>
          <w:sz w:val="20"/>
          <w:lang w:val="en-GB"/>
        </w:rPr>
      </w:pPr>
    </w:p>
    <w:p w14:paraId="17D80B01" w14:textId="77777777" w:rsidR="00450750" w:rsidRPr="00E72EA4" w:rsidRDefault="00450750" w:rsidP="00450750">
      <w:pPr>
        <w:pStyle w:val="Szvegtrzs"/>
        <w:numPr>
          <w:ilvl w:val="1"/>
          <w:numId w:val="14"/>
        </w:numPr>
        <w:rPr>
          <w:rFonts w:ascii="Arial" w:hAnsi="Arial" w:cs="Arial"/>
          <w:bCs/>
          <w:sz w:val="20"/>
          <w:lang w:val="en-GB"/>
        </w:rPr>
      </w:pPr>
      <w:r>
        <w:rPr>
          <w:rFonts w:ascii="Arial" w:hAnsi="Arial" w:cs="Arial"/>
          <w:bCs/>
          <w:sz w:val="20"/>
          <w:lang w:val="en-GB"/>
        </w:rPr>
        <w:t>T</w:t>
      </w:r>
      <w:r w:rsidRPr="00E72EA4">
        <w:rPr>
          <w:rFonts w:ascii="Arial" w:hAnsi="Arial" w:cs="Arial"/>
          <w:bCs/>
          <w:sz w:val="20"/>
          <w:lang w:val="en-GB"/>
        </w:rPr>
        <w:t xml:space="preserve">he PRP shall </w:t>
      </w:r>
      <w:r>
        <w:rPr>
          <w:rFonts w:ascii="Arial" w:hAnsi="Arial" w:cs="Arial"/>
          <w:bCs/>
          <w:sz w:val="20"/>
          <w:lang w:val="en-GB"/>
        </w:rPr>
        <w:t>also submit</w:t>
      </w:r>
      <w:r w:rsidRPr="00E72EA4">
        <w:rPr>
          <w:rFonts w:ascii="Arial" w:hAnsi="Arial" w:cs="Arial"/>
          <w:bCs/>
          <w:sz w:val="20"/>
          <w:lang w:val="en-GB"/>
        </w:rPr>
        <w:t xml:space="preserve"> all </w:t>
      </w:r>
      <w:r>
        <w:rPr>
          <w:rFonts w:ascii="Arial" w:hAnsi="Arial" w:cs="Arial"/>
          <w:bCs/>
          <w:sz w:val="20"/>
          <w:lang w:val="en-GB"/>
        </w:rPr>
        <w:t xml:space="preserve">requests </w:t>
      </w:r>
      <w:r w:rsidR="00A82E2D">
        <w:rPr>
          <w:rFonts w:ascii="Arial" w:hAnsi="Arial" w:cs="Arial"/>
          <w:bCs/>
          <w:sz w:val="20"/>
          <w:lang w:val="en-GB"/>
        </w:rPr>
        <w:t>for modification of</w:t>
      </w:r>
      <w:r>
        <w:rPr>
          <w:rFonts w:ascii="Arial" w:hAnsi="Arial" w:cs="Arial"/>
          <w:bCs/>
          <w:sz w:val="20"/>
          <w:lang w:val="en-GB"/>
        </w:rPr>
        <w:t xml:space="preserve"> </w:t>
      </w:r>
      <w:r w:rsidR="00A82E2D">
        <w:rPr>
          <w:rFonts w:ascii="Arial" w:hAnsi="Arial" w:cs="Arial"/>
          <w:bCs/>
          <w:sz w:val="20"/>
          <w:lang w:val="en-GB"/>
        </w:rPr>
        <w:t xml:space="preserve">the status or authorization of registered </w:t>
      </w:r>
      <w:r w:rsidRPr="00E72EA4">
        <w:rPr>
          <w:rFonts w:ascii="Arial" w:hAnsi="Arial" w:cs="Arial"/>
          <w:bCs/>
          <w:sz w:val="20"/>
          <w:lang w:val="en-GB"/>
        </w:rPr>
        <w:t xml:space="preserve">contact persons </w:t>
      </w:r>
      <w:r>
        <w:rPr>
          <w:rFonts w:ascii="Arial" w:hAnsi="Arial" w:cs="Arial"/>
          <w:bCs/>
          <w:sz w:val="20"/>
          <w:lang w:val="en-GB"/>
        </w:rPr>
        <w:t xml:space="preserve">by </w:t>
      </w:r>
      <w:r w:rsidR="00A82E2D">
        <w:rPr>
          <w:rFonts w:ascii="Arial" w:hAnsi="Arial" w:cs="Arial"/>
          <w:bCs/>
          <w:sz w:val="20"/>
          <w:lang w:val="en-GB"/>
        </w:rPr>
        <w:t>completing</w:t>
      </w:r>
      <w:r w:rsidR="0058267D">
        <w:rPr>
          <w:rFonts w:ascii="Arial" w:hAnsi="Arial" w:cs="Arial"/>
          <w:bCs/>
          <w:sz w:val="20"/>
          <w:lang w:val="en-GB"/>
        </w:rPr>
        <w:t xml:space="preserve"> </w:t>
      </w:r>
      <w:r>
        <w:rPr>
          <w:rFonts w:ascii="Arial" w:hAnsi="Arial" w:cs="Arial"/>
          <w:bCs/>
          <w:sz w:val="20"/>
          <w:lang w:val="en-GB"/>
        </w:rPr>
        <w:t xml:space="preserve">the form </w:t>
      </w:r>
      <w:r w:rsidR="00A82E2D">
        <w:rPr>
          <w:rFonts w:ascii="Arial" w:hAnsi="Arial" w:cs="Arial"/>
          <w:bCs/>
          <w:sz w:val="20"/>
          <w:lang w:val="en-GB"/>
        </w:rPr>
        <w:t xml:space="preserve">included </w:t>
      </w:r>
      <w:r>
        <w:rPr>
          <w:rFonts w:ascii="Arial" w:hAnsi="Arial" w:cs="Arial"/>
          <w:bCs/>
          <w:sz w:val="20"/>
          <w:lang w:val="en-GB"/>
        </w:rPr>
        <w:t xml:space="preserve">in </w:t>
      </w:r>
      <w:r w:rsidRPr="00E72EA4">
        <w:rPr>
          <w:rFonts w:ascii="Arial" w:hAnsi="Arial" w:cs="Arial"/>
          <w:bCs/>
          <w:sz w:val="20"/>
          <w:lang w:val="en-GB"/>
        </w:rPr>
        <w:t xml:space="preserve">Appendix 1 of this Publication Guide. </w:t>
      </w:r>
    </w:p>
    <w:p w14:paraId="562AE74D" w14:textId="77777777" w:rsidR="00450750" w:rsidRPr="00E72EA4" w:rsidRDefault="00450750" w:rsidP="00450750">
      <w:pPr>
        <w:pStyle w:val="Szvegtrzs"/>
        <w:rPr>
          <w:rFonts w:ascii="Arial" w:hAnsi="Arial" w:cs="Arial"/>
          <w:sz w:val="20"/>
          <w:lang w:val="en-GB"/>
        </w:rPr>
      </w:pPr>
    </w:p>
    <w:p w14:paraId="46F848D1" w14:textId="59993815" w:rsidR="00D83057" w:rsidRPr="002F0E53" w:rsidRDefault="00D83057" w:rsidP="002F0E53">
      <w:pPr>
        <w:pStyle w:val="Szvegtrzs"/>
        <w:numPr>
          <w:ilvl w:val="1"/>
          <w:numId w:val="14"/>
        </w:numPr>
        <w:rPr>
          <w:rFonts w:ascii="Arial" w:hAnsi="Arial" w:cs="Arial"/>
          <w:bCs/>
          <w:sz w:val="20"/>
          <w:lang w:val="en-GB"/>
        </w:rPr>
      </w:pPr>
      <w:r w:rsidRPr="00E72EA4">
        <w:rPr>
          <w:rFonts w:ascii="Arial" w:hAnsi="Arial" w:cs="Arial"/>
          <w:bCs/>
          <w:sz w:val="20"/>
          <w:lang w:val="en-GB"/>
        </w:rPr>
        <w:t xml:space="preserve">The PRP shall request </w:t>
      </w:r>
      <w:r w:rsidR="0043488D" w:rsidRPr="00E72EA4">
        <w:rPr>
          <w:rFonts w:ascii="Arial" w:hAnsi="Arial" w:cs="Arial"/>
          <w:bCs/>
          <w:sz w:val="20"/>
          <w:lang w:val="en-GB"/>
        </w:rPr>
        <w:t>the Exchange to withdraw the a</w:t>
      </w:r>
      <w:r w:rsidRPr="00E72EA4">
        <w:rPr>
          <w:rFonts w:ascii="Arial" w:hAnsi="Arial" w:cs="Arial"/>
          <w:bCs/>
          <w:sz w:val="20"/>
          <w:lang w:val="en-GB"/>
        </w:rPr>
        <w:t xml:space="preserve">uthorization of </w:t>
      </w:r>
      <w:r w:rsidR="0043488D" w:rsidRPr="00E72EA4">
        <w:rPr>
          <w:rFonts w:ascii="Arial" w:hAnsi="Arial" w:cs="Arial"/>
          <w:bCs/>
          <w:sz w:val="20"/>
          <w:lang w:val="en-GB"/>
        </w:rPr>
        <w:t xml:space="preserve">the </w:t>
      </w:r>
      <w:r w:rsidRPr="00E72EA4">
        <w:rPr>
          <w:rFonts w:ascii="Arial" w:hAnsi="Arial" w:cs="Arial"/>
          <w:bCs/>
          <w:sz w:val="20"/>
          <w:lang w:val="en-GB"/>
        </w:rPr>
        <w:t>c</w:t>
      </w:r>
      <w:r w:rsidR="0043488D" w:rsidRPr="00E72EA4">
        <w:rPr>
          <w:rFonts w:ascii="Arial" w:hAnsi="Arial" w:cs="Arial"/>
          <w:bCs/>
          <w:sz w:val="20"/>
          <w:lang w:val="en-GB"/>
        </w:rPr>
        <w:t>ontact person</w:t>
      </w:r>
      <w:r w:rsidRPr="00E72EA4">
        <w:rPr>
          <w:rFonts w:ascii="Arial" w:hAnsi="Arial" w:cs="Arial"/>
          <w:bCs/>
          <w:sz w:val="20"/>
          <w:lang w:val="en-GB"/>
        </w:rPr>
        <w:t xml:space="preserve"> </w:t>
      </w:r>
      <w:r w:rsidR="00A44E79" w:rsidRPr="00E72EA4">
        <w:rPr>
          <w:rFonts w:ascii="Arial" w:hAnsi="Arial" w:cs="Arial"/>
          <w:bCs/>
          <w:sz w:val="20"/>
          <w:lang w:val="en-GB"/>
        </w:rPr>
        <w:t>who</w:t>
      </w:r>
      <w:r w:rsidRPr="00E72EA4">
        <w:rPr>
          <w:rFonts w:ascii="Arial" w:hAnsi="Arial" w:cs="Arial"/>
          <w:bCs/>
          <w:sz w:val="20"/>
          <w:lang w:val="en-GB"/>
        </w:rPr>
        <w:t xml:space="preserve"> </w:t>
      </w:r>
      <w:r w:rsidR="0043488D" w:rsidRPr="00E72EA4">
        <w:rPr>
          <w:rFonts w:ascii="Arial" w:hAnsi="Arial" w:cs="Arial"/>
          <w:bCs/>
          <w:sz w:val="20"/>
          <w:lang w:val="en-GB"/>
        </w:rPr>
        <w:t>is</w:t>
      </w:r>
      <w:r w:rsidRPr="00E72EA4">
        <w:rPr>
          <w:rFonts w:ascii="Arial" w:hAnsi="Arial" w:cs="Arial"/>
          <w:bCs/>
          <w:sz w:val="20"/>
          <w:lang w:val="en-GB"/>
        </w:rPr>
        <w:t xml:space="preserve"> no longer entitled</w:t>
      </w:r>
      <w:r w:rsidRPr="002F0E53">
        <w:rPr>
          <w:rFonts w:ascii="Arial" w:hAnsi="Arial" w:cs="Arial"/>
          <w:bCs/>
          <w:sz w:val="20"/>
          <w:lang w:val="en-GB"/>
        </w:rPr>
        <w:t xml:space="preserve"> to keep contact on behalf of the PRP</w:t>
      </w:r>
      <w:r w:rsidR="0043488D" w:rsidRPr="002F0E53">
        <w:rPr>
          <w:rFonts w:ascii="Arial" w:hAnsi="Arial" w:cs="Arial"/>
          <w:bCs/>
          <w:sz w:val="20"/>
          <w:lang w:val="en-GB"/>
        </w:rPr>
        <w:t xml:space="preserve">. Such request shall be </w:t>
      </w:r>
      <w:r w:rsidRPr="002F0E53">
        <w:rPr>
          <w:rFonts w:ascii="Arial" w:hAnsi="Arial" w:cs="Arial"/>
          <w:bCs/>
          <w:sz w:val="20"/>
          <w:lang w:val="en-GB"/>
        </w:rPr>
        <w:t xml:space="preserve">sent to the </w:t>
      </w:r>
      <w:hyperlink r:id="rId8" w:history="1">
        <w:r w:rsidR="000C79C3" w:rsidRPr="002F0E53">
          <w:rPr>
            <w:rStyle w:val="Hiperhivatkozs"/>
            <w:rFonts w:ascii="Arial" w:hAnsi="Arial" w:cs="Arial"/>
            <w:sz w:val="20"/>
            <w:lang w:val="en-GB"/>
          </w:rPr>
          <w:t>kibtag@bse.hu</w:t>
        </w:r>
      </w:hyperlink>
      <w:r w:rsidRPr="002F0E53">
        <w:rPr>
          <w:rFonts w:ascii="Arial" w:hAnsi="Arial" w:cs="Arial"/>
          <w:bCs/>
          <w:sz w:val="20"/>
          <w:lang w:val="en-GB"/>
        </w:rPr>
        <w:t xml:space="preserve"> </w:t>
      </w:r>
      <w:r w:rsidR="002F0E53">
        <w:rPr>
          <w:rFonts w:ascii="Arial" w:hAnsi="Arial" w:cs="Arial"/>
          <w:bCs/>
          <w:sz w:val="20"/>
          <w:lang w:val="en-GB"/>
        </w:rPr>
        <w:t>e</w:t>
      </w:r>
      <w:r w:rsidRPr="002F0E53">
        <w:rPr>
          <w:rFonts w:ascii="Arial" w:hAnsi="Arial" w:cs="Arial"/>
          <w:bCs/>
          <w:sz w:val="20"/>
          <w:lang w:val="en-GB"/>
        </w:rPr>
        <w:t>-mail address.</w:t>
      </w:r>
    </w:p>
    <w:p w14:paraId="3E0E5D95" w14:textId="77777777" w:rsidR="00B31018" w:rsidRPr="00E72EA4" w:rsidRDefault="00B31018">
      <w:pPr>
        <w:pStyle w:val="Szvegtrzs"/>
        <w:rPr>
          <w:rFonts w:ascii="Arial" w:hAnsi="Arial" w:cs="Arial"/>
          <w:sz w:val="20"/>
          <w:lang w:val="en-GB"/>
        </w:rPr>
      </w:pPr>
    </w:p>
    <w:p w14:paraId="4828E6EF" w14:textId="201C5587" w:rsidR="00B31018" w:rsidRPr="002F0E53" w:rsidRDefault="00B31018" w:rsidP="002F0E53">
      <w:pPr>
        <w:pStyle w:val="Szvegtrzs"/>
        <w:numPr>
          <w:ilvl w:val="1"/>
          <w:numId w:val="14"/>
        </w:numPr>
        <w:rPr>
          <w:rFonts w:ascii="Arial" w:hAnsi="Arial" w:cs="Arial"/>
          <w:bCs/>
          <w:sz w:val="20"/>
          <w:lang w:val="en-GB"/>
        </w:rPr>
      </w:pPr>
      <w:r w:rsidRPr="002F0E53">
        <w:rPr>
          <w:rFonts w:ascii="Arial" w:hAnsi="Arial" w:cs="Arial"/>
          <w:bCs/>
          <w:sz w:val="20"/>
          <w:lang w:val="en-GB"/>
        </w:rPr>
        <w:t xml:space="preserve">The PRP shall inform the Exchange in case an unauthorized access </w:t>
      </w:r>
      <w:r w:rsidR="00760A13" w:rsidRPr="002F0E53">
        <w:rPr>
          <w:rFonts w:ascii="Arial" w:hAnsi="Arial" w:cs="Arial"/>
          <w:bCs/>
          <w:sz w:val="20"/>
          <w:lang w:val="en-GB"/>
        </w:rPr>
        <w:t>is reasonably suspected</w:t>
      </w:r>
      <w:r w:rsidRPr="002F0E53">
        <w:rPr>
          <w:rFonts w:ascii="Arial" w:hAnsi="Arial" w:cs="Arial"/>
          <w:bCs/>
          <w:sz w:val="20"/>
          <w:lang w:val="en-GB"/>
        </w:rPr>
        <w:t xml:space="preserve"> to any of the </w:t>
      </w:r>
      <w:r w:rsidR="004A5EB9">
        <w:rPr>
          <w:rFonts w:ascii="Arial" w:hAnsi="Arial" w:cs="Arial"/>
          <w:bCs/>
          <w:sz w:val="20"/>
          <w:lang w:val="en-GB"/>
        </w:rPr>
        <w:t>access information</w:t>
      </w:r>
      <w:r w:rsidR="004A5EB9" w:rsidRPr="002F0E53">
        <w:rPr>
          <w:rFonts w:ascii="Arial" w:hAnsi="Arial" w:cs="Arial"/>
          <w:bCs/>
          <w:sz w:val="20"/>
          <w:lang w:val="en-GB"/>
        </w:rPr>
        <w:t xml:space="preserve"> </w:t>
      </w:r>
      <w:r w:rsidRPr="002F0E53">
        <w:rPr>
          <w:rFonts w:ascii="Arial" w:hAnsi="Arial" w:cs="Arial"/>
          <w:bCs/>
          <w:sz w:val="20"/>
          <w:lang w:val="en-GB"/>
        </w:rPr>
        <w:t>provided for</w:t>
      </w:r>
      <w:r w:rsidR="00760A13" w:rsidRPr="002F0E53">
        <w:rPr>
          <w:rFonts w:ascii="Arial" w:hAnsi="Arial" w:cs="Arial"/>
          <w:bCs/>
          <w:sz w:val="20"/>
          <w:lang w:val="en-GB"/>
        </w:rPr>
        <w:t xml:space="preserve"> the contact persons. The information and request shall be sent to the </w:t>
      </w:r>
      <w:hyperlink r:id="rId9" w:history="1">
        <w:r w:rsidR="00760A13" w:rsidRPr="002F0E53">
          <w:rPr>
            <w:rStyle w:val="Hiperhivatkozs"/>
            <w:rFonts w:ascii="Arial" w:hAnsi="Arial" w:cs="Arial"/>
            <w:sz w:val="20"/>
            <w:lang w:val="en-GB"/>
          </w:rPr>
          <w:t>kibtag@bse.hu</w:t>
        </w:r>
      </w:hyperlink>
      <w:r w:rsidR="00760A13" w:rsidRPr="002F0E53">
        <w:rPr>
          <w:rFonts w:ascii="Arial" w:hAnsi="Arial" w:cs="Arial"/>
          <w:bCs/>
          <w:sz w:val="20"/>
          <w:lang w:val="en-GB"/>
        </w:rPr>
        <w:t xml:space="preserve"> </w:t>
      </w:r>
      <w:r w:rsidR="002F0E53" w:rsidRPr="002F0E53">
        <w:rPr>
          <w:rFonts w:ascii="Arial" w:hAnsi="Arial" w:cs="Arial"/>
          <w:bCs/>
          <w:sz w:val="20"/>
          <w:lang w:val="en-GB"/>
        </w:rPr>
        <w:t>e</w:t>
      </w:r>
      <w:r w:rsidR="00760A13" w:rsidRPr="002F0E53">
        <w:rPr>
          <w:rFonts w:ascii="Arial" w:hAnsi="Arial" w:cs="Arial"/>
          <w:bCs/>
          <w:sz w:val="20"/>
          <w:lang w:val="en-GB"/>
        </w:rPr>
        <w:t>-mail address.</w:t>
      </w:r>
      <w:r w:rsidR="004A5EB9">
        <w:rPr>
          <w:rFonts w:ascii="Arial" w:hAnsi="Arial" w:cs="Arial"/>
          <w:bCs/>
          <w:sz w:val="20"/>
          <w:lang w:val="en-GB"/>
        </w:rPr>
        <w:t xml:space="preserve"> </w:t>
      </w:r>
      <w:r w:rsidR="00A82E2D">
        <w:rPr>
          <w:rFonts w:ascii="Arial" w:hAnsi="Arial" w:cs="Arial"/>
          <w:bCs/>
          <w:sz w:val="20"/>
          <w:lang w:val="en-GB"/>
        </w:rPr>
        <w:t>T</w:t>
      </w:r>
      <w:r w:rsidR="004A5EB9">
        <w:rPr>
          <w:rFonts w:ascii="Arial" w:hAnsi="Arial" w:cs="Arial"/>
          <w:bCs/>
          <w:sz w:val="20"/>
          <w:lang w:val="en-GB"/>
        </w:rPr>
        <w:t>he PRP shall</w:t>
      </w:r>
      <w:r w:rsidR="00A82E2D">
        <w:rPr>
          <w:rFonts w:ascii="Arial" w:hAnsi="Arial" w:cs="Arial"/>
          <w:bCs/>
          <w:sz w:val="20"/>
          <w:lang w:val="en-GB"/>
        </w:rPr>
        <w:t>, without delay,</w:t>
      </w:r>
      <w:r w:rsidR="004A5EB9">
        <w:rPr>
          <w:rFonts w:ascii="Arial" w:hAnsi="Arial" w:cs="Arial"/>
          <w:bCs/>
          <w:sz w:val="20"/>
          <w:lang w:val="en-GB"/>
        </w:rPr>
        <w:t xml:space="preserve"> also </w:t>
      </w:r>
      <w:r w:rsidR="00A82E2D">
        <w:rPr>
          <w:rFonts w:ascii="Arial" w:hAnsi="Arial" w:cs="Arial"/>
          <w:bCs/>
          <w:sz w:val="20"/>
          <w:lang w:val="en-GB"/>
        </w:rPr>
        <w:t>make sure that the access information of the affected contact person is modified.</w:t>
      </w:r>
    </w:p>
    <w:p w14:paraId="2C88C30E" w14:textId="77777777" w:rsidR="0072139F" w:rsidRPr="00E72EA4" w:rsidRDefault="0072139F">
      <w:pPr>
        <w:pStyle w:val="Szvegtrzs"/>
        <w:rPr>
          <w:rFonts w:ascii="Arial" w:hAnsi="Arial" w:cs="Arial"/>
          <w:b/>
          <w:sz w:val="20"/>
          <w:u w:val="single"/>
          <w:lang w:val="en-GB"/>
        </w:rPr>
      </w:pPr>
    </w:p>
    <w:p w14:paraId="15AFAE34" w14:textId="77777777" w:rsidR="00817B8B" w:rsidRPr="00E72EA4" w:rsidRDefault="00817B8B">
      <w:pPr>
        <w:pStyle w:val="Szvegtrzs"/>
        <w:rPr>
          <w:rFonts w:ascii="Arial" w:hAnsi="Arial" w:cs="Arial"/>
          <w:b/>
          <w:sz w:val="20"/>
          <w:u w:val="single"/>
          <w:lang w:val="en-GB"/>
        </w:rPr>
      </w:pPr>
    </w:p>
    <w:p w14:paraId="0FBACAA0" w14:textId="649EBB94" w:rsidR="0072139F" w:rsidRPr="00E72EA4" w:rsidRDefault="0072139F" w:rsidP="00E72EA4">
      <w:pPr>
        <w:pStyle w:val="Szvegtrzs"/>
        <w:numPr>
          <w:ilvl w:val="0"/>
          <w:numId w:val="14"/>
        </w:numPr>
        <w:rPr>
          <w:rFonts w:ascii="Arial" w:hAnsi="Arial" w:cs="Arial"/>
          <w:b/>
          <w:caps/>
          <w:sz w:val="20"/>
          <w:lang w:val="en-GB"/>
        </w:rPr>
      </w:pPr>
      <w:bookmarkStart w:id="0" w:name="_Ref140464951"/>
      <w:bookmarkStart w:id="1" w:name="_Ref207519306"/>
      <w:r w:rsidRPr="00E72EA4">
        <w:rPr>
          <w:rFonts w:ascii="Arial" w:hAnsi="Arial" w:cs="Arial"/>
          <w:b/>
          <w:caps/>
          <w:sz w:val="20"/>
          <w:lang w:val="en-GB"/>
        </w:rPr>
        <w:t>PROCEDURES FOR publication BY THE ISSUER</w:t>
      </w:r>
      <w:bookmarkEnd w:id="0"/>
      <w:bookmarkEnd w:id="1"/>
    </w:p>
    <w:p w14:paraId="0BFC056A" w14:textId="77777777" w:rsidR="00E72EA4" w:rsidRDefault="00E72EA4">
      <w:pPr>
        <w:pStyle w:val="Szvegtrzs"/>
        <w:rPr>
          <w:rFonts w:ascii="Arial" w:hAnsi="Arial" w:cs="Arial"/>
          <w:sz w:val="20"/>
          <w:lang w:val="en-GB"/>
        </w:rPr>
      </w:pPr>
    </w:p>
    <w:p w14:paraId="5E686A34" w14:textId="725C2DC0" w:rsidR="0072139F" w:rsidRPr="00E72EA4" w:rsidRDefault="00A44E79">
      <w:pPr>
        <w:pStyle w:val="Szvegtrzs"/>
        <w:rPr>
          <w:rFonts w:ascii="Arial" w:hAnsi="Arial" w:cs="Arial"/>
          <w:sz w:val="20"/>
          <w:lang w:val="en-GB"/>
        </w:rPr>
      </w:pPr>
      <w:r w:rsidRPr="00E72EA4">
        <w:rPr>
          <w:rFonts w:ascii="Arial" w:hAnsi="Arial" w:cs="Arial"/>
          <w:sz w:val="20"/>
          <w:lang w:val="en-GB"/>
        </w:rPr>
        <w:t xml:space="preserve">When </w:t>
      </w:r>
      <w:r w:rsidR="0072139F" w:rsidRPr="00E72EA4">
        <w:rPr>
          <w:rFonts w:ascii="Arial" w:hAnsi="Arial" w:cs="Arial"/>
          <w:sz w:val="20"/>
          <w:lang w:val="en-GB"/>
        </w:rPr>
        <w:t>perform</w:t>
      </w:r>
      <w:r w:rsidR="00D079A0">
        <w:rPr>
          <w:rFonts w:ascii="Arial" w:hAnsi="Arial" w:cs="Arial"/>
          <w:sz w:val="20"/>
          <w:lang w:val="en-GB"/>
        </w:rPr>
        <w:t>ing</w:t>
      </w:r>
      <w:r w:rsidR="0072139F" w:rsidRPr="00E72EA4">
        <w:rPr>
          <w:rFonts w:ascii="Arial" w:hAnsi="Arial" w:cs="Arial"/>
          <w:sz w:val="20"/>
          <w:lang w:val="en-GB"/>
        </w:rPr>
        <w:t xml:space="preserve"> publication through </w:t>
      </w:r>
      <w:r w:rsidR="0043488D" w:rsidRPr="00E72EA4">
        <w:rPr>
          <w:rFonts w:ascii="Arial" w:hAnsi="Arial" w:cs="Arial"/>
          <w:sz w:val="20"/>
          <w:lang w:val="en-GB"/>
        </w:rPr>
        <w:t>the</w:t>
      </w:r>
      <w:r w:rsidR="0072139F" w:rsidRPr="00E72EA4">
        <w:rPr>
          <w:rFonts w:ascii="Arial" w:hAnsi="Arial" w:cs="Arial"/>
          <w:sz w:val="20"/>
          <w:lang w:val="en-GB"/>
        </w:rPr>
        <w:t xml:space="preserve"> Client, </w:t>
      </w:r>
      <w:r w:rsidR="00D079A0" w:rsidRPr="00E72EA4">
        <w:rPr>
          <w:rFonts w:ascii="Arial" w:hAnsi="Arial" w:cs="Arial"/>
          <w:sz w:val="20"/>
          <w:lang w:val="en-GB"/>
        </w:rPr>
        <w:t xml:space="preserve">the PRP shall apply </w:t>
      </w:r>
      <w:r w:rsidR="0043488D" w:rsidRPr="00E72EA4">
        <w:rPr>
          <w:rFonts w:ascii="Arial" w:hAnsi="Arial" w:cs="Arial"/>
          <w:sz w:val="20"/>
          <w:lang w:val="en-GB"/>
        </w:rPr>
        <w:t xml:space="preserve">the </w:t>
      </w:r>
      <w:r w:rsidR="0072139F" w:rsidRPr="00E72EA4">
        <w:rPr>
          <w:rFonts w:ascii="Arial" w:hAnsi="Arial" w:cs="Arial"/>
          <w:sz w:val="20"/>
          <w:lang w:val="en-GB"/>
        </w:rPr>
        <w:t>following procedure.</w:t>
      </w:r>
    </w:p>
    <w:p w14:paraId="66BF3DA8" w14:textId="77777777" w:rsidR="0072139F" w:rsidRPr="00E72EA4" w:rsidRDefault="0072139F">
      <w:pPr>
        <w:pStyle w:val="Szvegtrzs"/>
        <w:rPr>
          <w:rFonts w:ascii="Arial" w:hAnsi="Arial" w:cs="Arial"/>
          <w:b/>
          <w:sz w:val="20"/>
          <w:lang w:val="en-GB"/>
        </w:rPr>
      </w:pPr>
    </w:p>
    <w:p w14:paraId="51AD3E08" w14:textId="77777777" w:rsidR="0072139F" w:rsidRPr="00D079F7" w:rsidRDefault="0072139F" w:rsidP="00D079F7">
      <w:pPr>
        <w:pStyle w:val="Szvegtrzs"/>
        <w:numPr>
          <w:ilvl w:val="1"/>
          <w:numId w:val="14"/>
        </w:numPr>
        <w:rPr>
          <w:rFonts w:ascii="Arial" w:hAnsi="Arial" w:cs="Arial"/>
          <w:b/>
          <w:sz w:val="20"/>
          <w:lang w:val="en-GB"/>
        </w:rPr>
      </w:pPr>
      <w:r w:rsidRPr="00D079F7">
        <w:rPr>
          <w:rFonts w:ascii="Arial" w:hAnsi="Arial" w:cs="Arial"/>
          <w:b/>
          <w:sz w:val="20"/>
          <w:lang w:val="en-GB"/>
        </w:rPr>
        <w:t xml:space="preserve">Responsibilities of the </w:t>
      </w:r>
      <w:r w:rsidR="004640D5" w:rsidRPr="00D079F7">
        <w:rPr>
          <w:rFonts w:ascii="Arial" w:hAnsi="Arial" w:cs="Arial"/>
          <w:b/>
          <w:sz w:val="20"/>
          <w:lang w:val="en-GB"/>
        </w:rPr>
        <w:t>PRP</w:t>
      </w:r>
    </w:p>
    <w:p w14:paraId="7E31973D" w14:textId="77777777" w:rsidR="00D079F7" w:rsidRPr="00D079F7" w:rsidRDefault="00D079F7" w:rsidP="00D079F7">
      <w:pPr>
        <w:pStyle w:val="Szvegtrzs"/>
        <w:ind w:left="792"/>
        <w:rPr>
          <w:rFonts w:ascii="Arial" w:hAnsi="Arial" w:cs="Arial"/>
          <w:bCs/>
          <w:sz w:val="20"/>
          <w:lang w:val="en-GB"/>
        </w:rPr>
      </w:pPr>
    </w:p>
    <w:p w14:paraId="4F83F34C" w14:textId="77777777" w:rsidR="0072139F" w:rsidRPr="00D079F7" w:rsidRDefault="0072139F" w:rsidP="00D079F7">
      <w:pPr>
        <w:pStyle w:val="Szvegtrzs"/>
        <w:numPr>
          <w:ilvl w:val="2"/>
          <w:numId w:val="14"/>
        </w:numPr>
        <w:rPr>
          <w:rFonts w:ascii="Arial" w:hAnsi="Arial" w:cs="Arial"/>
          <w:bCs/>
          <w:sz w:val="20"/>
          <w:lang w:val="en-GB"/>
        </w:rPr>
      </w:pPr>
      <w:r w:rsidRPr="00D079F7">
        <w:rPr>
          <w:rFonts w:ascii="Arial" w:hAnsi="Arial" w:cs="Arial"/>
          <w:bCs/>
          <w:sz w:val="20"/>
          <w:lang w:val="en-GB"/>
        </w:rPr>
        <w:t xml:space="preserve">The technical protocol to be </w:t>
      </w:r>
      <w:r w:rsidR="00572F43" w:rsidRPr="00D079F7">
        <w:rPr>
          <w:rFonts w:ascii="Arial" w:hAnsi="Arial" w:cs="Arial"/>
          <w:bCs/>
          <w:sz w:val="20"/>
          <w:lang w:val="en-GB"/>
        </w:rPr>
        <w:t xml:space="preserve">followed </w:t>
      </w:r>
      <w:r w:rsidRPr="00D079F7">
        <w:rPr>
          <w:rFonts w:ascii="Arial" w:hAnsi="Arial" w:cs="Arial"/>
          <w:bCs/>
          <w:sz w:val="20"/>
          <w:lang w:val="en-GB"/>
        </w:rPr>
        <w:t xml:space="preserve">by the </w:t>
      </w:r>
      <w:r w:rsidR="004640D5" w:rsidRPr="00D079F7">
        <w:rPr>
          <w:rFonts w:ascii="Arial" w:hAnsi="Arial" w:cs="Arial"/>
          <w:bCs/>
          <w:sz w:val="20"/>
          <w:lang w:val="en-GB"/>
        </w:rPr>
        <w:t>PRP</w:t>
      </w:r>
      <w:r w:rsidRPr="00D079F7">
        <w:rPr>
          <w:rFonts w:ascii="Arial" w:hAnsi="Arial" w:cs="Arial"/>
          <w:bCs/>
          <w:sz w:val="20"/>
          <w:lang w:val="en-GB"/>
        </w:rPr>
        <w:t xml:space="preserve"> is included in</w:t>
      </w:r>
      <w:r w:rsidR="00572F43" w:rsidRPr="00D079F7">
        <w:rPr>
          <w:rFonts w:ascii="Arial" w:hAnsi="Arial" w:cs="Arial"/>
          <w:bCs/>
          <w:sz w:val="20"/>
          <w:lang w:val="en-GB"/>
        </w:rPr>
        <w:t xml:space="preserve"> the</w:t>
      </w:r>
      <w:r w:rsidRPr="00D079F7">
        <w:rPr>
          <w:rFonts w:ascii="Arial" w:hAnsi="Arial" w:cs="Arial"/>
          <w:bCs/>
          <w:sz w:val="20"/>
          <w:lang w:val="en-GB"/>
        </w:rPr>
        <w:t xml:space="preserve"> </w:t>
      </w:r>
      <w:r w:rsidR="00572F43" w:rsidRPr="00D079F7">
        <w:rPr>
          <w:rFonts w:ascii="Arial" w:hAnsi="Arial" w:cs="Arial"/>
          <w:bCs/>
          <w:sz w:val="20"/>
          <w:lang w:val="en-GB"/>
        </w:rPr>
        <w:t xml:space="preserve">User’s Manual of the </w:t>
      </w:r>
      <w:r w:rsidRPr="00D079F7">
        <w:rPr>
          <w:rFonts w:ascii="Arial" w:hAnsi="Arial" w:cs="Arial"/>
          <w:bCs/>
          <w:sz w:val="20"/>
          <w:lang w:val="en-GB"/>
        </w:rPr>
        <w:t>BSE KIBINFO Client</w:t>
      </w:r>
      <w:r w:rsidR="00572F43" w:rsidRPr="00D079F7">
        <w:rPr>
          <w:rFonts w:ascii="Arial" w:hAnsi="Arial" w:cs="Arial"/>
          <w:bCs/>
          <w:sz w:val="20"/>
          <w:lang w:val="en-GB"/>
        </w:rPr>
        <w:t xml:space="preserve"> </w:t>
      </w:r>
      <w:r w:rsidRPr="00D079F7">
        <w:rPr>
          <w:rFonts w:ascii="Arial" w:hAnsi="Arial" w:cs="Arial"/>
          <w:bCs/>
          <w:sz w:val="20"/>
          <w:lang w:val="en-GB"/>
        </w:rPr>
        <w:t xml:space="preserve">(hereinafter referred to as </w:t>
      </w:r>
      <w:r w:rsidR="00575ED6" w:rsidRPr="00D079F7">
        <w:rPr>
          <w:rFonts w:ascii="Arial" w:hAnsi="Arial" w:cs="Arial"/>
          <w:bCs/>
          <w:sz w:val="20"/>
          <w:lang w:val="en-GB"/>
        </w:rPr>
        <w:t>User’s Manual</w:t>
      </w:r>
      <w:r w:rsidRPr="00D079F7">
        <w:rPr>
          <w:rFonts w:ascii="Arial" w:hAnsi="Arial" w:cs="Arial"/>
          <w:bCs/>
          <w:sz w:val="20"/>
          <w:lang w:val="en-GB"/>
        </w:rPr>
        <w:t>).</w:t>
      </w:r>
    </w:p>
    <w:p w14:paraId="1419996E" w14:textId="77777777" w:rsidR="0072139F" w:rsidRPr="00D079F7" w:rsidRDefault="00540E95" w:rsidP="00D079F7">
      <w:pPr>
        <w:pStyle w:val="Szvegtrzs"/>
        <w:numPr>
          <w:ilvl w:val="3"/>
          <w:numId w:val="14"/>
        </w:numPr>
        <w:spacing w:before="120"/>
        <w:ind w:left="1723" w:hanging="646"/>
        <w:rPr>
          <w:rFonts w:ascii="Arial" w:hAnsi="Arial" w:cs="Arial"/>
          <w:bCs/>
          <w:sz w:val="20"/>
          <w:lang w:val="en-GB"/>
        </w:rPr>
      </w:pPr>
      <w:r w:rsidRPr="00D079F7">
        <w:rPr>
          <w:rFonts w:ascii="Arial" w:hAnsi="Arial" w:cs="Arial"/>
          <w:bCs/>
          <w:sz w:val="20"/>
          <w:lang w:val="en-GB"/>
        </w:rPr>
        <w:lastRenderedPageBreak/>
        <w:t xml:space="preserve">The </w:t>
      </w:r>
      <w:r w:rsidR="004640D5" w:rsidRPr="00D079F7">
        <w:rPr>
          <w:rFonts w:ascii="Arial" w:hAnsi="Arial" w:cs="Arial"/>
          <w:bCs/>
          <w:sz w:val="20"/>
          <w:lang w:val="en-GB"/>
        </w:rPr>
        <w:t>PRP</w:t>
      </w:r>
      <w:r w:rsidR="0072139F" w:rsidRPr="00D079F7">
        <w:rPr>
          <w:rFonts w:ascii="Arial" w:hAnsi="Arial" w:cs="Arial"/>
          <w:bCs/>
          <w:sz w:val="20"/>
          <w:lang w:val="en-GB"/>
        </w:rPr>
        <w:t xml:space="preserve"> shall comply with the provisions of the </w:t>
      </w:r>
      <w:r w:rsidR="00575ED6" w:rsidRPr="00D079F7">
        <w:rPr>
          <w:rFonts w:ascii="Arial" w:hAnsi="Arial" w:cs="Arial"/>
          <w:bCs/>
          <w:sz w:val="20"/>
          <w:lang w:val="en-GB"/>
        </w:rPr>
        <w:t>User’s Manual</w:t>
      </w:r>
      <w:r w:rsidR="0072139F" w:rsidRPr="00D079F7">
        <w:rPr>
          <w:rFonts w:ascii="Arial" w:hAnsi="Arial" w:cs="Arial"/>
          <w:bCs/>
          <w:sz w:val="20"/>
          <w:lang w:val="en-GB"/>
        </w:rPr>
        <w:t>.</w:t>
      </w:r>
    </w:p>
    <w:p w14:paraId="351FDD3D" w14:textId="005BAAAA" w:rsidR="0072139F" w:rsidRDefault="00D079F7" w:rsidP="00D079F7">
      <w:pPr>
        <w:pStyle w:val="Szvegtrzs"/>
        <w:numPr>
          <w:ilvl w:val="3"/>
          <w:numId w:val="14"/>
        </w:numPr>
        <w:spacing w:before="120"/>
        <w:ind w:left="1723" w:hanging="646"/>
        <w:rPr>
          <w:rFonts w:ascii="Arial" w:hAnsi="Arial" w:cs="Arial"/>
          <w:bCs/>
          <w:sz w:val="20"/>
          <w:lang w:val="en-GB"/>
        </w:rPr>
      </w:pPr>
      <w:r>
        <w:rPr>
          <w:rFonts w:ascii="Arial" w:hAnsi="Arial" w:cs="Arial"/>
          <w:bCs/>
          <w:sz w:val="20"/>
          <w:lang w:val="en-GB"/>
        </w:rPr>
        <w:t>Deleted</w:t>
      </w:r>
    </w:p>
    <w:p w14:paraId="2277438E" w14:textId="77777777" w:rsidR="00D079F7" w:rsidRPr="00D079F7" w:rsidRDefault="00D079F7" w:rsidP="00D079F7">
      <w:pPr>
        <w:pStyle w:val="Szvegtrzs"/>
        <w:ind w:left="1224"/>
        <w:rPr>
          <w:rFonts w:ascii="Arial" w:hAnsi="Arial" w:cs="Arial"/>
          <w:bCs/>
          <w:sz w:val="20"/>
          <w:lang w:val="en-GB"/>
        </w:rPr>
      </w:pPr>
    </w:p>
    <w:p w14:paraId="5467629F" w14:textId="77777777" w:rsidR="0072139F" w:rsidRPr="001F1CFD" w:rsidRDefault="0072139F" w:rsidP="001F1CFD">
      <w:pPr>
        <w:pStyle w:val="Szvegtrzs"/>
        <w:numPr>
          <w:ilvl w:val="2"/>
          <w:numId w:val="14"/>
        </w:numPr>
        <w:rPr>
          <w:rFonts w:ascii="Arial" w:hAnsi="Arial" w:cs="Arial"/>
          <w:bCs/>
          <w:sz w:val="20"/>
          <w:lang w:val="en-GB"/>
        </w:rPr>
      </w:pPr>
      <w:r w:rsidRPr="001F1CFD">
        <w:rPr>
          <w:rFonts w:ascii="Arial" w:hAnsi="Arial" w:cs="Arial"/>
          <w:bCs/>
          <w:sz w:val="20"/>
          <w:lang w:val="en-GB"/>
        </w:rPr>
        <w:t xml:space="preserve">Control responsibilities of the </w:t>
      </w:r>
      <w:r w:rsidR="004640D5" w:rsidRPr="001F1CFD">
        <w:rPr>
          <w:rFonts w:ascii="Arial" w:hAnsi="Arial" w:cs="Arial"/>
          <w:bCs/>
          <w:sz w:val="20"/>
          <w:lang w:val="en-GB"/>
        </w:rPr>
        <w:t>PRP</w:t>
      </w:r>
      <w:r w:rsidRPr="001F1CFD">
        <w:rPr>
          <w:rFonts w:ascii="Arial" w:hAnsi="Arial" w:cs="Arial"/>
          <w:bCs/>
          <w:sz w:val="20"/>
          <w:lang w:val="en-GB"/>
        </w:rPr>
        <w:t>:</w:t>
      </w:r>
    </w:p>
    <w:p w14:paraId="1D3F44E8" w14:textId="795CC4DF" w:rsidR="0072139F" w:rsidRPr="001F1CFD" w:rsidRDefault="0072139F" w:rsidP="001F1CFD">
      <w:pPr>
        <w:pStyle w:val="Szvegtrzs"/>
        <w:numPr>
          <w:ilvl w:val="3"/>
          <w:numId w:val="14"/>
        </w:numPr>
        <w:spacing w:before="120"/>
        <w:ind w:left="1723" w:hanging="646"/>
        <w:rPr>
          <w:rFonts w:ascii="Arial" w:hAnsi="Arial" w:cs="Arial"/>
          <w:bCs/>
          <w:sz w:val="20"/>
          <w:lang w:val="en-GB"/>
        </w:rPr>
      </w:pPr>
      <w:r w:rsidRPr="001F1CFD">
        <w:rPr>
          <w:rFonts w:ascii="Arial" w:hAnsi="Arial" w:cs="Arial"/>
          <w:bCs/>
          <w:sz w:val="20"/>
          <w:lang w:val="en-GB"/>
        </w:rPr>
        <w:t xml:space="preserve">The </w:t>
      </w:r>
      <w:r w:rsidR="009B7B03" w:rsidRPr="001F1CFD">
        <w:rPr>
          <w:rFonts w:ascii="Arial" w:hAnsi="Arial" w:cs="Arial"/>
          <w:bCs/>
          <w:sz w:val="20"/>
          <w:lang w:val="en-GB"/>
        </w:rPr>
        <w:t xml:space="preserve">PRP </w:t>
      </w:r>
      <w:r w:rsidRPr="001F1CFD">
        <w:rPr>
          <w:rFonts w:ascii="Arial" w:hAnsi="Arial" w:cs="Arial"/>
          <w:bCs/>
          <w:sz w:val="20"/>
          <w:lang w:val="en-GB"/>
        </w:rPr>
        <w:t xml:space="preserve">shall </w:t>
      </w:r>
      <w:r w:rsidR="00572F43" w:rsidRPr="001F1CFD">
        <w:rPr>
          <w:rFonts w:ascii="Arial" w:hAnsi="Arial" w:cs="Arial"/>
          <w:bCs/>
          <w:sz w:val="20"/>
          <w:lang w:val="en-GB"/>
        </w:rPr>
        <w:t xml:space="preserve">contact </w:t>
      </w:r>
      <w:r w:rsidRPr="001F1CFD">
        <w:rPr>
          <w:rFonts w:ascii="Arial" w:hAnsi="Arial" w:cs="Arial"/>
          <w:bCs/>
          <w:sz w:val="20"/>
          <w:lang w:val="en-GB"/>
        </w:rPr>
        <w:t xml:space="preserve">the Exchange if no </w:t>
      </w:r>
      <w:r w:rsidR="002D7806">
        <w:rPr>
          <w:rFonts w:ascii="Arial" w:hAnsi="Arial" w:cs="Arial"/>
          <w:bCs/>
          <w:sz w:val="20"/>
          <w:lang w:val="en-GB"/>
        </w:rPr>
        <w:t>e</w:t>
      </w:r>
      <w:r w:rsidRPr="001F1CFD">
        <w:rPr>
          <w:rFonts w:ascii="Arial" w:hAnsi="Arial" w:cs="Arial"/>
          <w:bCs/>
          <w:sz w:val="20"/>
          <w:lang w:val="en-GB"/>
        </w:rPr>
        <w:t xml:space="preserve">-mail message is received confirming </w:t>
      </w:r>
      <w:r w:rsidR="001B54A5" w:rsidRPr="001F1CFD">
        <w:rPr>
          <w:rFonts w:ascii="Arial" w:hAnsi="Arial" w:cs="Arial"/>
          <w:bCs/>
          <w:sz w:val="20"/>
          <w:lang w:val="en-GB"/>
        </w:rPr>
        <w:t xml:space="preserve">the </w:t>
      </w:r>
      <w:r w:rsidRPr="001F1CFD">
        <w:rPr>
          <w:rFonts w:ascii="Arial" w:hAnsi="Arial" w:cs="Arial"/>
          <w:bCs/>
          <w:sz w:val="20"/>
          <w:lang w:val="en-GB"/>
        </w:rPr>
        <w:t xml:space="preserve">upload of information from the Exchange (from the </w:t>
      </w:r>
      <w:hyperlink r:id="rId10" w:history="1">
        <w:r w:rsidR="000C79C3" w:rsidRPr="001F1CFD">
          <w:rPr>
            <w:rStyle w:val="Hiperhivatkozs"/>
            <w:rFonts w:ascii="Arial" w:hAnsi="Arial" w:cs="Arial"/>
            <w:sz w:val="20"/>
            <w:lang w:val="en-GB"/>
          </w:rPr>
          <w:t>kibinfoadmin@bse.hu</w:t>
        </w:r>
      </w:hyperlink>
      <w:r w:rsidRPr="001F1CFD">
        <w:rPr>
          <w:rFonts w:ascii="Arial" w:hAnsi="Arial" w:cs="Arial"/>
          <w:bCs/>
          <w:sz w:val="20"/>
          <w:lang w:val="en-GB"/>
        </w:rPr>
        <w:t xml:space="preserve"> </w:t>
      </w:r>
      <w:r w:rsidR="001F1CFD">
        <w:rPr>
          <w:rFonts w:ascii="Arial" w:hAnsi="Arial" w:cs="Arial"/>
          <w:bCs/>
          <w:sz w:val="20"/>
          <w:lang w:val="en-GB"/>
        </w:rPr>
        <w:t>e</w:t>
      </w:r>
      <w:r w:rsidRPr="001F1CFD">
        <w:rPr>
          <w:rFonts w:ascii="Arial" w:hAnsi="Arial" w:cs="Arial"/>
          <w:bCs/>
          <w:sz w:val="20"/>
          <w:lang w:val="en-GB"/>
        </w:rPr>
        <w:t xml:space="preserve">-mail address) within </w:t>
      </w:r>
      <w:r w:rsidR="002D7806">
        <w:rPr>
          <w:rFonts w:ascii="Arial" w:hAnsi="Arial" w:cs="Arial"/>
          <w:bCs/>
          <w:sz w:val="20"/>
          <w:lang w:val="en-GB"/>
        </w:rPr>
        <w:t>fifteen</w:t>
      </w:r>
      <w:r w:rsidR="002D7806" w:rsidRPr="001F1CFD">
        <w:rPr>
          <w:rFonts w:ascii="Arial" w:hAnsi="Arial" w:cs="Arial"/>
          <w:bCs/>
          <w:sz w:val="20"/>
          <w:lang w:val="en-GB"/>
        </w:rPr>
        <w:t xml:space="preserve"> </w:t>
      </w:r>
      <w:r w:rsidRPr="001F1CFD">
        <w:rPr>
          <w:rFonts w:ascii="Arial" w:hAnsi="Arial" w:cs="Arial"/>
          <w:bCs/>
          <w:sz w:val="20"/>
          <w:lang w:val="en-GB"/>
        </w:rPr>
        <w:t>minutes after upload</w:t>
      </w:r>
      <w:r w:rsidR="001B54A5" w:rsidRPr="001F1CFD">
        <w:rPr>
          <w:rFonts w:ascii="Arial" w:hAnsi="Arial" w:cs="Arial"/>
          <w:bCs/>
          <w:sz w:val="20"/>
          <w:lang w:val="en-GB"/>
        </w:rPr>
        <w:t>ing</w:t>
      </w:r>
      <w:r w:rsidRPr="001F1CFD">
        <w:rPr>
          <w:rFonts w:ascii="Arial" w:hAnsi="Arial" w:cs="Arial"/>
          <w:bCs/>
          <w:sz w:val="20"/>
          <w:lang w:val="en-GB"/>
        </w:rPr>
        <w:t xml:space="preserve"> </w:t>
      </w:r>
      <w:r w:rsidR="001B54A5" w:rsidRPr="001F1CFD">
        <w:rPr>
          <w:rFonts w:ascii="Arial" w:hAnsi="Arial" w:cs="Arial"/>
          <w:bCs/>
          <w:sz w:val="20"/>
          <w:lang w:val="en-GB"/>
        </w:rPr>
        <w:t>the</w:t>
      </w:r>
      <w:r w:rsidRPr="001F1CFD">
        <w:rPr>
          <w:rFonts w:ascii="Arial" w:hAnsi="Arial" w:cs="Arial"/>
          <w:bCs/>
          <w:sz w:val="20"/>
          <w:lang w:val="en-GB"/>
        </w:rPr>
        <w:t xml:space="preserve"> </w:t>
      </w:r>
      <w:r w:rsidR="002D7806">
        <w:rPr>
          <w:rFonts w:ascii="Arial" w:hAnsi="Arial" w:cs="Arial"/>
          <w:bCs/>
          <w:sz w:val="20"/>
          <w:lang w:val="en-GB"/>
        </w:rPr>
        <w:t>information</w:t>
      </w:r>
      <w:r w:rsidR="002D7806" w:rsidRPr="001F1CFD">
        <w:rPr>
          <w:rFonts w:ascii="Arial" w:hAnsi="Arial" w:cs="Arial"/>
          <w:bCs/>
          <w:sz w:val="20"/>
          <w:lang w:val="en-GB"/>
        </w:rPr>
        <w:t xml:space="preserve"> </w:t>
      </w:r>
      <w:r w:rsidRPr="001F1CFD">
        <w:rPr>
          <w:rFonts w:ascii="Arial" w:hAnsi="Arial" w:cs="Arial"/>
          <w:bCs/>
          <w:sz w:val="20"/>
          <w:lang w:val="en-GB"/>
        </w:rPr>
        <w:t>to be disclosed.</w:t>
      </w:r>
    </w:p>
    <w:p w14:paraId="705F92B9" w14:textId="15F007B3" w:rsidR="0072139F" w:rsidRPr="001F1CFD" w:rsidRDefault="009B7B03" w:rsidP="001F1CFD">
      <w:pPr>
        <w:pStyle w:val="Szvegtrzs"/>
        <w:numPr>
          <w:ilvl w:val="3"/>
          <w:numId w:val="14"/>
        </w:numPr>
        <w:spacing w:before="120"/>
        <w:ind w:left="1723" w:hanging="646"/>
        <w:rPr>
          <w:rFonts w:ascii="Arial" w:hAnsi="Arial" w:cs="Arial"/>
          <w:bCs/>
          <w:sz w:val="20"/>
          <w:lang w:val="en-GB"/>
        </w:rPr>
      </w:pPr>
      <w:r w:rsidRPr="001F1CFD">
        <w:rPr>
          <w:rFonts w:ascii="Arial" w:hAnsi="Arial" w:cs="Arial"/>
          <w:bCs/>
          <w:sz w:val="20"/>
          <w:lang w:val="en-GB"/>
        </w:rPr>
        <w:t xml:space="preserve">In case the PRP receives an </w:t>
      </w:r>
      <w:r w:rsidR="005D5A2F">
        <w:rPr>
          <w:rFonts w:ascii="Arial" w:hAnsi="Arial" w:cs="Arial"/>
          <w:bCs/>
          <w:sz w:val="20"/>
          <w:lang w:val="en-GB"/>
        </w:rPr>
        <w:t>e</w:t>
      </w:r>
      <w:r w:rsidRPr="001F1CFD">
        <w:rPr>
          <w:rFonts w:ascii="Arial" w:hAnsi="Arial" w:cs="Arial"/>
          <w:bCs/>
          <w:sz w:val="20"/>
          <w:lang w:val="en-GB"/>
        </w:rPr>
        <w:t xml:space="preserve">-mail message confirming the </w:t>
      </w:r>
      <w:r w:rsidR="007175AD" w:rsidRPr="001F1CFD">
        <w:rPr>
          <w:rFonts w:ascii="Arial" w:hAnsi="Arial" w:cs="Arial"/>
          <w:bCs/>
          <w:sz w:val="20"/>
          <w:lang w:val="en-GB"/>
        </w:rPr>
        <w:t>upload of a</w:t>
      </w:r>
      <w:r w:rsidRPr="001F1CFD">
        <w:rPr>
          <w:rFonts w:ascii="Arial" w:hAnsi="Arial" w:cs="Arial"/>
          <w:bCs/>
          <w:sz w:val="20"/>
          <w:lang w:val="en-GB"/>
        </w:rPr>
        <w:t xml:space="preserve"> news item, which is not followed by an </w:t>
      </w:r>
      <w:r w:rsidR="005D5A2F">
        <w:rPr>
          <w:rFonts w:ascii="Arial" w:hAnsi="Arial" w:cs="Arial"/>
          <w:bCs/>
          <w:sz w:val="20"/>
          <w:lang w:val="en-GB"/>
        </w:rPr>
        <w:t>e</w:t>
      </w:r>
      <w:r w:rsidRPr="001F1CFD">
        <w:rPr>
          <w:rFonts w:ascii="Arial" w:hAnsi="Arial" w:cs="Arial"/>
          <w:bCs/>
          <w:sz w:val="20"/>
          <w:lang w:val="en-GB"/>
        </w:rPr>
        <w:t xml:space="preserve">-mail message confirming the publication, though the automatic publication time or </w:t>
      </w:r>
      <w:r w:rsidR="007175AD" w:rsidRPr="001F1CFD">
        <w:rPr>
          <w:rFonts w:ascii="Arial" w:hAnsi="Arial" w:cs="Arial"/>
          <w:bCs/>
          <w:sz w:val="20"/>
          <w:lang w:val="en-GB"/>
        </w:rPr>
        <w:t>the different publication time requested by the PRP has passed, the PRP must contact the Exchange.</w:t>
      </w:r>
    </w:p>
    <w:p w14:paraId="1D8CAA50" w14:textId="0202855F" w:rsidR="0072139F" w:rsidRPr="001F1CFD" w:rsidRDefault="007175AD" w:rsidP="001F1CFD">
      <w:pPr>
        <w:pStyle w:val="Szvegtrzs"/>
        <w:numPr>
          <w:ilvl w:val="3"/>
          <w:numId w:val="14"/>
        </w:numPr>
        <w:spacing w:before="120"/>
        <w:ind w:left="1723" w:hanging="646"/>
        <w:rPr>
          <w:rFonts w:ascii="Arial" w:hAnsi="Arial" w:cs="Arial"/>
          <w:bCs/>
          <w:sz w:val="20"/>
          <w:lang w:val="en-GB"/>
        </w:rPr>
      </w:pPr>
      <w:r w:rsidRPr="001F1CFD">
        <w:rPr>
          <w:rFonts w:ascii="Arial" w:hAnsi="Arial" w:cs="Arial"/>
          <w:bCs/>
          <w:sz w:val="20"/>
          <w:lang w:val="en-GB"/>
        </w:rPr>
        <w:t xml:space="preserve">The PRP </w:t>
      </w:r>
      <w:r w:rsidR="0072139F" w:rsidRPr="001F1CFD">
        <w:rPr>
          <w:rFonts w:ascii="Arial" w:hAnsi="Arial" w:cs="Arial"/>
          <w:bCs/>
          <w:sz w:val="20"/>
          <w:lang w:val="en-GB"/>
        </w:rPr>
        <w:t xml:space="preserve">shall </w:t>
      </w:r>
      <w:r w:rsidRPr="001F1CFD">
        <w:rPr>
          <w:rFonts w:ascii="Arial" w:hAnsi="Arial" w:cs="Arial"/>
          <w:bCs/>
          <w:sz w:val="20"/>
          <w:lang w:val="en-GB"/>
        </w:rPr>
        <w:t xml:space="preserve">contact </w:t>
      </w:r>
      <w:r w:rsidR="0072139F" w:rsidRPr="001F1CFD">
        <w:rPr>
          <w:rFonts w:ascii="Arial" w:hAnsi="Arial" w:cs="Arial"/>
          <w:bCs/>
          <w:sz w:val="20"/>
          <w:lang w:val="en-GB"/>
        </w:rPr>
        <w:t xml:space="preserve">the Exchange when </w:t>
      </w:r>
      <w:r w:rsidR="005D5A2F">
        <w:rPr>
          <w:rFonts w:ascii="Arial" w:hAnsi="Arial" w:cs="Arial"/>
          <w:bCs/>
          <w:sz w:val="20"/>
          <w:lang w:val="en-GB"/>
        </w:rPr>
        <w:t>information</w:t>
      </w:r>
      <w:r w:rsidR="005D5A2F" w:rsidRPr="001F1CFD">
        <w:rPr>
          <w:rFonts w:ascii="Arial" w:hAnsi="Arial" w:cs="Arial"/>
          <w:bCs/>
          <w:sz w:val="20"/>
          <w:lang w:val="en-GB"/>
        </w:rPr>
        <w:t xml:space="preserve"> </w:t>
      </w:r>
      <w:r w:rsidR="0072139F" w:rsidRPr="001F1CFD">
        <w:rPr>
          <w:rFonts w:ascii="Arial" w:hAnsi="Arial" w:cs="Arial"/>
          <w:bCs/>
          <w:sz w:val="20"/>
          <w:lang w:val="en-GB"/>
        </w:rPr>
        <w:t xml:space="preserve">uploaded for publication </w:t>
      </w:r>
      <w:r w:rsidR="005D5A2F">
        <w:rPr>
          <w:rFonts w:ascii="Arial" w:hAnsi="Arial" w:cs="Arial"/>
          <w:bCs/>
          <w:sz w:val="20"/>
          <w:lang w:val="en-GB"/>
        </w:rPr>
        <w:t>is</w:t>
      </w:r>
      <w:r w:rsidR="005D5A2F" w:rsidRPr="001F1CFD">
        <w:rPr>
          <w:rFonts w:ascii="Arial" w:hAnsi="Arial" w:cs="Arial"/>
          <w:bCs/>
          <w:sz w:val="20"/>
          <w:lang w:val="en-GB"/>
        </w:rPr>
        <w:t xml:space="preserve"> </w:t>
      </w:r>
      <w:r w:rsidR="0072139F" w:rsidRPr="001F1CFD">
        <w:rPr>
          <w:rFonts w:ascii="Arial" w:hAnsi="Arial" w:cs="Arial"/>
          <w:bCs/>
          <w:sz w:val="20"/>
          <w:lang w:val="en-GB"/>
        </w:rPr>
        <w:t>not</w:t>
      </w:r>
      <w:r w:rsidR="00B5165F" w:rsidRPr="001F1CFD">
        <w:rPr>
          <w:rFonts w:ascii="Arial" w:hAnsi="Arial" w:cs="Arial"/>
          <w:bCs/>
          <w:sz w:val="20"/>
          <w:lang w:val="en-GB"/>
        </w:rPr>
        <w:t xml:space="preserve"> or not fully</w:t>
      </w:r>
      <w:r w:rsidR="0072139F" w:rsidRPr="001F1CFD">
        <w:rPr>
          <w:rFonts w:ascii="Arial" w:hAnsi="Arial" w:cs="Arial"/>
          <w:bCs/>
          <w:sz w:val="20"/>
          <w:lang w:val="en-GB"/>
        </w:rPr>
        <w:t xml:space="preserve"> published</w:t>
      </w:r>
      <w:r w:rsidRPr="001F1CFD">
        <w:rPr>
          <w:rFonts w:ascii="Arial" w:hAnsi="Arial" w:cs="Arial"/>
          <w:bCs/>
          <w:sz w:val="20"/>
          <w:lang w:val="en-GB"/>
        </w:rPr>
        <w:t xml:space="preserve"> </w:t>
      </w:r>
      <w:r w:rsidR="0072139F" w:rsidRPr="001F1CFD">
        <w:rPr>
          <w:rFonts w:ascii="Arial" w:hAnsi="Arial" w:cs="Arial"/>
          <w:bCs/>
          <w:sz w:val="20"/>
          <w:lang w:val="en-GB"/>
        </w:rPr>
        <w:t>on the BSE homepage.</w:t>
      </w:r>
    </w:p>
    <w:p w14:paraId="386E7024" w14:textId="35C33320" w:rsidR="0072139F" w:rsidRPr="001F1CFD" w:rsidRDefault="007175AD" w:rsidP="001F1CFD">
      <w:pPr>
        <w:pStyle w:val="Szvegtrzs"/>
        <w:numPr>
          <w:ilvl w:val="3"/>
          <w:numId w:val="14"/>
        </w:numPr>
        <w:spacing w:before="120"/>
        <w:ind w:left="1723" w:hanging="646"/>
        <w:rPr>
          <w:rFonts w:ascii="Arial" w:hAnsi="Arial" w:cs="Arial"/>
          <w:bCs/>
          <w:sz w:val="20"/>
          <w:lang w:val="en-GB"/>
        </w:rPr>
      </w:pPr>
      <w:r w:rsidRPr="001F1CFD">
        <w:rPr>
          <w:rFonts w:ascii="Arial" w:hAnsi="Arial" w:cs="Arial"/>
          <w:bCs/>
          <w:sz w:val="20"/>
          <w:lang w:val="en-GB"/>
        </w:rPr>
        <w:t xml:space="preserve">The PRP </w:t>
      </w:r>
      <w:r w:rsidR="0072139F" w:rsidRPr="001F1CFD">
        <w:rPr>
          <w:rFonts w:ascii="Arial" w:hAnsi="Arial" w:cs="Arial"/>
          <w:bCs/>
          <w:sz w:val="20"/>
          <w:lang w:val="en-GB"/>
        </w:rPr>
        <w:t xml:space="preserve">shall </w:t>
      </w:r>
      <w:r w:rsidRPr="001F1CFD">
        <w:rPr>
          <w:rFonts w:ascii="Arial" w:hAnsi="Arial" w:cs="Arial"/>
          <w:bCs/>
          <w:sz w:val="20"/>
          <w:lang w:val="en-GB"/>
        </w:rPr>
        <w:t xml:space="preserve">contact </w:t>
      </w:r>
      <w:r w:rsidR="0072139F" w:rsidRPr="001F1CFD">
        <w:rPr>
          <w:rFonts w:ascii="Arial" w:hAnsi="Arial" w:cs="Arial"/>
          <w:bCs/>
          <w:sz w:val="20"/>
          <w:lang w:val="en-GB"/>
        </w:rPr>
        <w:t>the Exchange when he/she is notified of information uploaded or published on the BSE homepage when in fact no such information was sent to the Exchange for publication</w:t>
      </w:r>
      <w:r w:rsidRPr="001F1CFD">
        <w:rPr>
          <w:rFonts w:ascii="Arial" w:hAnsi="Arial" w:cs="Arial"/>
          <w:bCs/>
          <w:sz w:val="20"/>
          <w:lang w:val="en-GB"/>
        </w:rPr>
        <w:t xml:space="preserve"> by the PRP</w:t>
      </w:r>
      <w:r w:rsidR="0072139F" w:rsidRPr="001F1CFD">
        <w:rPr>
          <w:rFonts w:ascii="Arial" w:hAnsi="Arial" w:cs="Arial"/>
          <w:bCs/>
          <w:sz w:val="20"/>
          <w:lang w:val="en-GB"/>
        </w:rPr>
        <w:t>.</w:t>
      </w:r>
    </w:p>
    <w:p w14:paraId="7FD0EDF1" w14:textId="77777777" w:rsidR="0072139F" w:rsidRPr="00E72EA4" w:rsidRDefault="0072139F">
      <w:pPr>
        <w:pStyle w:val="Szvegtrzs"/>
        <w:ind w:left="360"/>
        <w:rPr>
          <w:rFonts w:ascii="Arial" w:hAnsi="Arial" w:cs="Arial"/>
          <w:b/>
          <w:sz w:val="20"/>
          <w:lang w:val="en-GB"/>
        </w:rPr>
      </w:pPr>
    </w:p>
    <w:p w14:paraId="0D4520BA" w14:textId="77777777" w:rsidR="0072139F" w:rsidRPr="00E72EA4" w:rsidRDefault="0072139F">
      <w:pPr>
        <w:pStyle w:val="Szvegtrzs"/>
        <w:ind w:left="360"/>
        <w:rPr>
          <w:rFonts w:ascii="Arial" w:hAnsi="Arial" w:cs="Arial"/>
          <w:b/>
          <w:sz w:val="20"/>
          <w:lang w:val="en-GB"/>
        </w:rPr>
      </w:pPr>
    </w:p>
    <w:p w14:paraId="300541E2" w14:textId="4D960E50" w:rsidR="0072139F" w:rsidRPr="00E72EA4" w:rsidRDefault="00AB7B77" w:rsidP="00AB7B77">
      <w:pPr>
        <w:pStyle w:val="Szvegtrzs"/>
        <w:numPr>
          <w:ilvl w:val="0"/>
          <w:numId w:val="14"/>
        </w:numPr>
        <w:tabs>
          <w:tab w:val="num" w:pos="720"/>
        </w:tabs>
        <w:rPr>
          <w:rFonts w:ascii="Arial" w:hAnsi="Arial" w:cs="Arial"/>
          <w:b/>
          <w:caps/>
          <w:sz w:val="20"/>
          <w:lang w:val="en-GB"/>
        </w:rPr>
      </w:pPr>
      <w:bookmarkStart w:id="2" w:name="_Ref207519328"/>
      <w:bookmarkStart w:id="3" w:name="_Ref140464959"/>
      <w:r>
        <w:rPr>
          <w:rFonts w:ascii="Arial" w:hAnsi="Arial" w:cs="Arial"/>
          <w:b/>
          <w:caps/>
          <w:sz w:val="20"/>
          <w:lang w:val="en-GB"/>
        </w:rPr>
        <w:t xml:space="preserve">deleted </w:t>
      </w:r>
      <w:bookmarkEnd w:id="2"/>
    </w:p>
    <w:bookmarkEnd w:id="3"/>
    <w:p w14:paraId="28DA04C0" w14:textId="1606AEEC" w:rsidR="0072139F" w:rsidRPr="00E72EA4" w:rsidRDefault="0072139F" w:rsidP="00AB7B77">
      <w:pPr>
        <w:pStyle w:val="Szvegtrzs"/>
        <w:ind w:left="720"/>
        <w:rPr>
          <w:rFonts w:ascii="Arial" w:hAnsi="Arial" w:cs="Arial"/>
          <w:sz w:val="20"/>
          <w:lang w:val="en-GB"/>
        </w:rPr>
      </w:pPr>
    </w:p>
    <w:p w14:paraId="4EF4F851" w14:textId="77777777" w:rsidR="0072139F" w:rsidRPr="00E72EA4" w:rsidRDefault="0072139F">
      <w:pPr>
        <w:pStyle w:val="Szvegtrzs"/>
        <w:jc w:val="center"/>
        <w:rPr>
          <w:rFonts w:ascii="Arial" w:hAnsi="Arial" w:cs="Arial"/>
          <w:sz w:val="20"/>
          <w:lang w:val="en-GB"/>
        </w:rPr>
      </w:pPr>
      <w:r w:rsidRPr="00E72EA4">
        <w:rPr>
          <w:rFonts w:ascii="Arial" w:hAnsi="Arial" w:cs="Arial"/>
          <w:sz w:val="20"/>
          <w:lang w:val="en-GB"/>
        </w:rPr>
        <w:br w:type="page"/>
      </w:r>
      <w:r w:rsidRPr="00E72EA4">
        <w:rPr>
          <w:rFonts w:ascii="Arial" w:hAnsi="Arial" w:cs="Arial"/>
          <w:b/>
          <w:sz w:val="20"/>
          <w:u w:val="single"/>
          <w:lang w:val="en-GB"/>
        </w:rPr>
        <w:lastRenderedPageBreak/>
        <w:t>II</w:t>
      </w:r>
      <w:r w:rsidR="00524876" w:rsidRPr="00E72EA4">
        <w:rPr>
          <w:rFonts w:ascii="Arial" w:hAnsi="Arial" w:cs="Arial"/>
          <w:b/>
          <w:sz w:val="20"/>
          <w:u w:val="single"/>
          <w:lang w:val="en-GB"/>
        </w:rPr>
        <w:t>.</w:t>
      </w:r>
      <w:r w:rsidRPr="00E72EA4">
        <w:rPr>
          <w:rFonts w:ascii="Arial" w:hAnsi="Arial" w:cs="Arial"/>
          <w:b/>
          <w:sz w:val="20"/>
          <w:u w:val="single"/>
          <w:lang w:val="en-GB"/>
        </w:rPr>
        <w:t xml:space="preserve"> PROVISION</w:t>
      </w:r>
      <w:r w:rsidR="00524876" w:rsidRPr="00E72EA4">
        <w:rPr>
          <w:rFonts w:ascii="Arial" w:hAnsi="Arial" w:cs="Arial"/>
          <w:b/>
          <w:sz w:val="20"/>
          <w:u w:val="single"/>
          <w:lang w:val="en-GB"/>
        </w:rPr>
        <w:t>S</w:t>
      </w:r>
      <w:r w:rsidRPr="00E72EA4">
        <w:rPr>
          <w:rFonts w:ascii="Arial" w:hAnsi="Arial" w:cs="Arial"/>
          <w:b/>
          <w:sz w:val="20"/>
          <w:u w:val="single"/>
          <w:lang w:val="en-GB"/>
        </w:rPr>
        <w:t xml:space="preserve"> FOR </w:t>
      </w:r>
      <w:r w:rsidR="00524876" w:rsidRPr="00E72EA4">
        <w:rPr>
          <w:rFonts w:ascii="Arial" w:hAnsi="Arial" w:cs="Arial"/>
          <w:b/>
          <w:sz w:val="20"/>
          <w:u w:val="single"/>
          <w:lang w:val="en-GB"/>
        </w:rPr>
        <w:t xml:space="preserve">EXCHANGE </w:t>
      </w:r>
      <w:r w:rsidRPr="00E72EA4">
        <w:rPr>
          <w:rFonts w:ascii="Arial" w:hAnsi="Arial" w:cs="Arial"/>
          <w:b/>
          <w:sz w:val="20"/>
          <w:u w:val="single"/>
          <w:lang w:val="en-GB"/>
        </w:rPr>
        <w:t>MEMBERS</w:t>
      </w:r>
    </w:p>
    <w:p w14:paraId="26E7089B" w14:textId="77777777" w:rsidR="0072139F" w:rsidRPr="00E72EA4" w:rsidRDefault="0072139F">
      <w:pPr>
        <w:pStyle w:val="Szvegtrzs"/>
        <w:rPr>
          <w:rFonts w:ascii="Arial" w:hAnsi="Arial" w:cs="Arial"/>
          <w:b/>
          <w:sz w:val="20"/>
          <w:lang w:val="en-GB"/>
        </w:rPr>
      </w:pPr>
    </w:p>
    <w:p w14:paraId="0841D93C" w14:textId="77777777" w:rsidR="00817B8B" w:rsidRPr="00E72EA4" w:rsidRDefault="00817B8B">
      <w:pPr>
        <w:pStyle w:val="Szvegtrzs"/>
        <w:rPr>
          <w:rFonts w:ascii="Arial" w:hAnsi="Arial" w:cs="Arial"/>
          <w:b/>
          <w:sz w:val="20"/>
          <w:lang w:val="en-GB"/>
        </w:rPr>
      </w:pPr>
    </w:p>
    <w:p w14:paraId="61378BBE" w14:textId="77777777" w:rsidR="0072139F" w:rsidRPr="00E72EA4" w:rsidRDefault="00FE1A9A">
      <w:pPr>
        <w:pStyle w:val="Szvegtrzs"/>
        <w:rPr>
          <w:rFonts w:ascii="Arial" w:hAnsi="Arial" w:cs="Arial"/>
          <w:sz w:val="20"/>
          <w:lang w:val="en-GB"/>
        </w:rPr>
      </w:pPr>
      <w:r w:rsidRPr="00E72EA4">
        <w:rPr>
          <w:rFonts w:ascii="Arial" w:hAnsi="Arial" w:cs="Arial"/>
          <w:sz w:val="20"/>
          <w:lang w:val="en-GB"/>
        </w:rPr>
        <w:t>T</w:t>
      </w:r>
      <w:r w:rsidR="0072139F" w:rsidRPr="00E72EA4">
        <w:rPr>
          <w:rFonts w:ascii="Arial" w:hAnsi="Arial" w:cs="Arial"/>
          <w:sz w:val="20"/>
          <w:lang w:val="en-GB"/>
        </w:rPr>
        <w:t xml:space="preserve">he </w:t>
      </w:r>
      <w:r w:rsidRPr="00E72EA4">
        <w:rPr>
          <w:rFonts w:ascii="Arial" w:hAnsi="Arial" w:cs="Arial"/>
          <w:sz w:val="20"/>
          <w:lang w:val="en-GB"/>
        </w:rPr>
        <w:t xml:space="preserve">main </w:t>
      </w:r>
      <w:r w:rsidR="0072139F" w:rsidRPr="00E72EA4">
        <w:rPr>
          <w:rFonts w:ascii="Arial" w:hAnsi="Arial" w:cs="Arial"/>
          <w:sz w:val="20"/>
          <w:lang w:val="en-GB"/>
        </w:rPr>
        <w:t>responsibility of the Person Responsible for Publication</w:t>
      </w:r>
      <w:r w:rsidRPr="00E72EA4">
        <w:rPr>
          <w:rFonts w:ascii="Arial" w:hAnsi="Arial" w:cs="Arial"/>
          <w:sz w:val="20"/>
          <w:lang w:val="en-GB"/>
        </w:rPr>
        <w:t xml:space="preserve"> (also referred to as PRP)</w:t>
      </w:r>
      <w:r w:rsidR="0072139F" w:rsidRPr="00E72EA4">
        <w:rPr>
          <w:rFonts w:ascii="Arial" w:hAnsi="Arial" w:cs="Arial"/>
          <w:sz w:val="20"/>
          <w:lang w:val="en-GB"/>
        </w:rPr>
        <w:t xml:space="preserve"> </w:t>
      </w:r>
      <w:r w:rsidRPr="00E72EA4">
        <w:rPr>
          <w:rFonts w:ascii="Arial" w:hAnsi="Arial" w:cs="Arial"/>
          <w:sz w:val="20"/>
          <w:lang w:val="en-GB"/>
        </w:rPr>
        <w:t xml:space="preserve">is </w:t>
      </w:r>
      <w:r w:rsidR="0072139F" w:rsidRPr="00E72EA4">
        <w:rPr>
          <w:rFonts w:ascii="Arial" w:hAnsi="Arial" w:cs="Arial"/>
          <w:sz w:val="20"/>
          <w:lang w:val="en-GB"/>
        </w:rPr>
        <w:t xml:space="preserve">to communicate </w:t>
      </w:r>
      <w:r w:rsidRPr="00E72EA4">
        <w:rPr>
          <w:rFonts w:ascii="Arial" w:hAnsi="Arial" w:cs="Arial"/>
          <w:sz w:val="20"/>
          <w:lang w:val="en-GB"/>
        </w:rPr>
        <w:t>available information intended for publication</w:t>
      </w:r>
      <w:r w:rsidR="0072139F" w:rsidRPr="00E72EA4">
        <w:rPr>
          <w:rFonts w:ascii="Arial" w:hAnsi="Arial" w:cs="Arial"/>
          <w:sz w:val="20"/>
          <w:lang w:val="en-GB"/>
        </w:rPr>
        <w:t xml:space="preserve"> in the most time efficient manner to the Exchange to ensure </w:t>
      </w:r>
      <w:r w:rsidRPr="00E72EA4">
        <w:rPr>
          <w:rFonts w:ascii="Arial" w:hAnsi="Arial" w:cs="Arial"/>
          <w:sz w:val="20"/>
          <w:lang w:val="en-GB"/>
        </w:rPr>
        <w:t xml:space="preserve">timely </w:t>
      </w:r>
      <w:r w:rsidR="0072139F" w:rsidRPr="00E72EA4">
        <w:rPr>
          <w:rFonts w:ascii="Arial" w:hAnsi="Arial" w:cs="Arial"/>
          <w:sz w:val="20"/>
          <w:lang w:val="en-GB"/>
        </w:rPr>
        <w:t>and secure publication.</w:t>
      </w:r>
    </w:p>
    <w:p w14:paraId="2AF8D3AA" w14:textId="14F700B5" w:rsidR="0072139F" w:rsidRDefault="0072139F">
      <w:pPr>
        <w:pStyle w:val="Szvegtrzs"/>
        <w:rPr>
          <w:rFonts w:ascii="Arial" w:hAnsi="Arial" w:cs="Arial"/>
          <w:b/>
          <w:sz w:val="20"/>
          <w:lang w:val="en-GB"/>
        </w:rPr>
      </w:pPr>
    </w:p>
    <w:p w14:paraId="62E2E37D" w14:textId="77777777" w:rsidR="00416748" w:rsidRPr="00E72EA4" w:rsidRDefault="00416748">
      <w:pPr>
        <w:pStyle w:val="Szvegtrzs"/>
        <w:rPr>
          <w:rFonts w:ascii="Arial" w:hAnsi="Arial" w:cs="Arial"/>
          <w:b/>
          <w:sz w:val="20"/>
          <w:lang w:val="en-GB"/>
        </w:rPr>
      </w:pPr>
    </w:p>
    <w:p w14:paraId="26DCD9DB" w14:textId="77777777" w:rsidR="0072139F" w:rsidRPr="00E72EA4" w:rsidRDefault="0072139F" w:rsidP="00AB7B77">
      <w:pPr>
        <w:pStyle w:val="Szvegtrzs"/>
        <w:numPr>
          <w:ilvl w:val="0"/>
          <w:numId w:val="14"/>
        </w:numPr>
        <w:tabs>
          <w:tab w:val="num" w:pos="720"/>
        </w:tabs>
        <w:rPr>
          <w:rFonts w:ascii="Arial" w:hAnsi="Arial" w:cs="Arial"/>
          <w:b/>
          <w:caps/>
          <w:sz w:val="20"/>
          <w:lang w:val="en-GB"/>
        </w:rPr>
      </w:pPr>
      <w:r w:rsidRPr="00E72EA4">
        <w:rPr>
          <w:rFonts w:ascii="Arial" w:hAnsi="Arial" w:cs="Arial"/>
          <w:b/>
          <w:caps/>
          <w:sz w:val="20"/>
          <w:lang w:val="en-GB"/>
        </w:rPr>
        <w:t xml:space="preserve">procedure of publication </w:t>
      </w:r>
      <w:r w:rsidR="00FE1A9A" w:rsidRPr="00E72EA4">
        <w:rPr>
          <w:rFonts w:ascii="Arial" w:hAnsi="Arial" w:cs="Arial"/>
          <w:b/>
          <w:caps/>
          <w:sz w:val="20"/>
          <w:lang w:val="en-GB"/>
        </w:rPr>
        <w:t xml:space="preserve">BY THE EXCHANGE </w:t>
      </w:r>
      <w:r w:rsidRPr="00E72EA4">
        <w:rPr>
          <w:rFonts w:ascii="Arial" w:hAnsi="Arial" w:cs="Arial"/>
          <w:b/>
          <w:caps/>
          <w:sz w:val="20"/>
          <w:lang w:val="en-GB"/>
        </w:rPr>
        <w:t xml:space="preserve">on behalf of THE </w:t>
      </w:r>
      <w:r w:rsidR="002F1260" w:rsidRPr="00E72EA4">
        <w:rPr>
          <w:rFonts w:ascii="Arial" w:hAnsi="Arial" w:cs="Arial"/>
          <w:b/>
          <w:caps/>
          <w:sz w:val="20"/>
          <w:lang w:val="en-GB"/>
        </w:rPr>
        <w:t xml:space="preserve">EXCHANGE </w:t>
      </w:r>
      <w:r w:rsidRPr="00E72EA4">
        <w:rPr>
          <w:rFonts w:ascii="Arial" w:hAnsi="Arial" w:cs="Arial"/>
          <w:b/>
          <w:caps/>
          <w:sz w:val="20"/>
          <w:lang w:val="en-GB"/>
        </w:rPr>
        <w:t xml:space="preserve">MEMBER </w:t>
      </w:r>
    </w:p>
    <w:p w14:paraId="019E69C6" w14:textId="77777777" w:rsidR="0072139F" w:rsidRPr="00E72EA4" w:rsidRDefault="0072139F">
      <w:pPr>
        <w:pStyle w:val="Szvegtrzs"/>
        <w:rPr>
          <w:rFonts w:ascii="Arial" w:hAnsi="Arial" w:cs="Arial"/>
          <w:sz w:val="20"/>
          <w:lang w:val="en-GB"/>
        </w:rPr>
      </w:pPr>
    </w:p>
    <w:p w14:paraId="354C81C9" w14:textId="77777777" w:rsidR="0072139F" w:rsidRPr="00E72EA4" w:rsidRDefault="00FE1A9A">
      <w:pPr>
        <w:pStyle w:val="Szvegtrzs"/>
        <w:rPr>
          <w:rFonts w:ascii="Arial" w:hAnsi="Arial" w:cs="Arial"/>
          <w:sz w:val="20"/>
          <w:lang w:val="en-GB"/>
        </w:rPr>
      </w:pPr>
      <w:proofErr w:type="gramStart"/>
      <w:r w:rsidRPr="00E72EA4">
        <w:rPr>
          <w:rFonts w:ascii="Arial" w:hAnsi="Arial" w:cs="Arial"/>
          <w:sz w:val="20"/>
          <w:lang w:val="en-GB"/>
        </w:rPr>
        <w:t>In order for</w:t>
      </w:r>
      <w:proofErr w:type="gramEnd"/>
      <w:r w:rsidRPr="00E72EA4">
        <w:rPr>
          <w:rFonts w:ascii="Arial" w:hAnsi="Arial" w:cs="Arial"/>
          <w:sz w:val="20"/>
          <w:lang w:val="en-GB"/>
        </w:rPr>
        <w:t xml:space="preserve"> the PRP to carry out the above task, the following procedure shall </w:t>
      </w:r>
      <w:r w:rsidR="00995F16" w:rsidRPr="00E72EA4">
        <w:rPr>
          <w:rFonts w:ascii="Arial" w:hAnsi="Arial" w:cs="Arial"/>
          <w:sz w:val="20"/>
          <w:lang w:val="en-GB"/>
        </w:rPr>
        <w:t>be followed</w:t>
      </w:r>
      <w:r w:rsidR="0072139F" w:rsidRPr="00E72EA4">
        <w:rPr>
          <w:rFonts w:ascii="Arial" w:hAnsi="Arial" w:cs="Arial"/>
          <w:sz w:val="20"/>
          <w:lang w:val="en-GB"/>
        </w:rPr>
        <w:t>:</w:t>
      </w:r>
    </w:p>
    <w:p w14:paraId="531BBFFB" w14:textId="77777777" w:rsidR="0072139F" w:rsidRPr="00E72EA4" w:rsidRDefault="0072139F">
      <w:pPr>
        <w:pStyle w:val="Szvegtrzs"/>
        <w:rPr>
          <w:rFonts w:ascii="Arial" w:hAnsi="Arial" w:cs="Arial"/>
          <w:sz w:val="20"/>
          <w:lang w:val="en-GB"/>
        </w:rPr>
      </w:pPr>
    </w:p>
    <w:p w14:paraId="6AA0DBDB" w14:textId="77777777" w:rsidR="0072139F" w:rsidRPr="00E72EA4" w:rsidRDefault="0072139F" w:rsidP="00AB7B77">
      <w:pPr>
        <w:pStyle w:val="Szvegtrzs"/>
        <w:numPr>
          <w:ilvl w:val="1"/>
          <w:numId w:val="14"/>
        </w:numPr>
        <w:rPr>
          <w:rFonts w:ascii="Arial" w:hAnsi="Arial" w:cs="Arial"/>
          <w:b/>
          <w:sz w:val="20"/>
          <w:lang w:val="en-GB"/>
        </w:rPr>
      </w:pPr>
      <w:bookmarkStart w:id="4" w:name="_Ref207521608"/>
      <w:bookmarkStart w:id="5" w:name="_Ref140467502"/>
      <w:r w:rsidRPr="00E72EA4">
        <w:rPr>
          <w:rFonts w:ascii="Arial" w:hAnsi="Arial" w:cs="Arial"/>
          <w:b/>
          <w:sz w:val="20"/>
          <w:lang w:val="en-GB"/>
        </w:rPr>
        <w:t>Preparation of information intended for publication in an electronic file format:</w:t>
      </w:r>
      <w:bookmarkEnd w:id="4"/>
    </w:p>
    <w:bookmarkEnd w:id="5"/>
    <w:p w14:paraId="381F56A5" w14:textId="77777777" w:rsidR="0072139F" w:rsidRPr="00E72EA4" w:rsidRDefault="00C51250">
      <w:pPr>
        <w:pStyle w:val="Szvegtrzs"/>
        <w:ind w:left="720"/>
        <w:rPr>
          <w:rFonts w:ascii="Arial" w:hAnsi="Arial" w:cs="Arial"/>
          <w:sz w:val="20"/>
          <w:lang w:val="en-GB"/>
        </w:rPr>
      </w:pPr>
      <w:r w:rsidRPr="00E72EA4">
        <w:rPr>
          <w:rFonts w:ascii="Arial" w:hAnsi="Arial" w:cs="Arial"/>
          <w:sz w:val="20"/>
          <w:lang w:val="en-GB"/>
        </w:rPr>
        <w:t>The PRP shall send the files intended for publication to the Exchange in MS Excel (“.</w:t>
      </w:r>
      <w:proofErr w:type="spellStart"/>
      <w:r w:rsidRPr="00E72EA4">
        <w:rPr>
          <w:rFonts w:ascii="Arial" w:hAnsi="Arial" w:cs="Arial"/>
          <w:sz w:val="20"/>
          <w:lang w:val="en-GB"/>
        </w:rPr>
        <w:t>xls</w:t>
      </w:r>
      <w:proofErr w:type="spellEnd"/>
      <w:r w:rsidRPr="00E72EA4">
        <w:rPr>
          <w:rFonts w:ascii="Arial" w:hAnsi="Arial" w:cs="Arial"/>
          <w:sz w:val="20"/>
          <w:lang w:val="en-GB"/>
        </w:rPr>
        <w:t xml:space="preserve">”) </w:t>
      </w:r>
      <w:r w:rsidR="004A3F61" w:rsidRPr="00E72EA4">
        <w:rPr>
          <w:rFonts w:ascii="Arial" w:hAnsi="Arial" w:cs="Arial"/>
          <w:sz w:val="20"/>
          <w:lang w:val="en-GB"/>
        </w:rPr>
        <w:t xml:space="preserve">or </w:t>
      </w:r>
      <w:r w:rsidRPr="00E72EA4">
        <w:rPr>
          <w:rFonts w:ascii="Arial" w:hAnsi="Arial" w:cs="Arial"/>
          <w:sz w:val="20"/>
          <w:lang w:val="en-GB"/>
        </w:rPr>
        <w:t xml:space="preserve">MS Word (“.doc”) </w:t>
      </w:r>
      <w:r w:rsidR="004A3F61" w:rsidRPr="00E72EA4">
        <w:rPr>
          <w:rFonts w:ascii="Arial" w:hAnsi="Arial" w:cs="Arial"/>
          <w:sz w:val="20"/>
          <w:lang w:val="en-GB"/>
        </w:rPr>
        <w:t xml:space="preserve">format, </w:t>
      </w:r>
      <w:r w:rsidRPr="00E72EA4">
        <w:rPr>
          <w:rFonts w:ascii="Arial" w:hAnsi="Arial" w:cs="Arial"/>
          <w:sz w:val="20"/>
          <w:lang w:val="en-GB"/>
        </w:rPr>
        <w:t xml:space="preserve">or </w:t>
      </w:r>
      <w:r w:rsidR="004A3F61" w:rsidRPr="00E72EA4">
        <w:rPr>
          <w:rFonts w:ascii="Arial" w:hAnsi="Arial" w:cs="Arial"/>
          <w:sz w:val="20"/>
          <w:lang w:val="en-GB"/>
        </w:rPr>
        <w:t xml:space="preserve">their equivalents </w:t>
      </w:r>
      <w:r w:rsidRPr="00E72EA4">
        <w:rPr>
          <w:rFonts w:ascii="Arial" w:hAnsi="Arial" w:cs="Arial"/>
          <w:sz w:val="20"/>
          <w:lang w:val="en-GB"/>
        </w:rPr>
        <w:t xml:space="preserve">converted </w:t>
      </w:r>
      <w:r w:rsidR="00CD2F7A" w:rsidRPr="00E72EA4">
        <w:rPr>
          <w:rFonts w:ascii="Arial" w:hAnsi="Arial" w:cs="Arial"/>
          <w:sz w:val="20"/>
          <w:lang w:val="en-GB"/>
        </w:rPr>
        <w:t>to “.pdf” format</w:t>
      </w:r>
      <w:r w:rsidRPr="00E72EA4">
        <w:rPr>
          <w:rFonts w:ascii="Arial" w:hAnsi="Arial" w:cs="Arial"/>
          <w:sz w:val="20"/>
          <w:lang w:val="en-GB"/>
        </w:rPr>
        <w:t xml:space="preserve">. </w:t>
      </w:r>
    </w:p>
    <w:p w14:paraId="254BDBF9" w14:textId="77777777" w:rsidR="004A3F61" w:rsidRPr="00E72EA4" w:rsidRDefault="004A3F61">
      <w:pPr>
        <w:pStyle w:val="Szvegtrzs"/>
        <w:ind w:left="720"/>
        <w:rPr>
          <w:rFonts w:ascii="Arial" w:hAnsi="Arial" w:cs="Arial"/>
          <w:sz w:val="20"/>
          <w:lang w:val="en-GB"/>
        </w:rPr>
      </w:pPr>
    </w:p>
    <w:p w14:paraId="6A42A5BD" w14:textId="77777777" w:rsidR="004A3F61" w:rsidRPr="00E72EA4" w:rsidRDefault="004A3F61">
      <w:pPr>
        <w:pStyle w:val="Szvegtrzs"/>
        <w:ind w:left="720"/>
        <w:rPr>
          <w:rFonts w:ascii="Arial" w:hAnsi="Arial" w:cs="Arial"/>
          <w:sz w:val="20"/>
          <w:lang w:val="en-GB"/>
        </w:rPr>
      </w:pPr>
      <w:r w:rsidRPr="00E72EA4">
        <w:rPr>
          <w:rFonts w:ascii="Arial" w:hAnsi="Arial" w:cs="Arial"/>
          <w:sz w:val="20"/>
          <w:lang w:val="en-GB"/>
        </w:rPr>
        <w:t>Files specified in this Section will hereinafter be referred to as “attachments”.</w:t>
      </w:r>
    </w:p>
    <w:p w14:paraId="19DD2C0A" w14:textId="77777777" w:rsidR="0072139F" w:rsidRPr="00E72EA4" w:rsidRDefault="0072139F">
      <w:pPr>
        <w:pStyle w:val="Szvegtrzs"/>
        <w:ind w:left="720"/>
        <w:rPr>
          <w:rFonts w:ascii="Arial" w:hAnsi="Arial" w:cs="Arial"/>
          <w:sz w:val="20"/>
          <w:lang w:val="en-GB"/>
        </w:rPr>
      </w:pPr>
    </w:p>
    <w:p w14:paraId="54EF3015" w14:textId="77777777" w:rsidR="0072139F" w:rsidRPr="00E72EA4" w:rsidRDefault="0072139F" w:rsidP="00AB7B77">
      <w:pPr>
        <w:pStyle w:val="Szvegtrzs"/>
        <w:numPr>
          <w:ilvl w:val="1"/>
          <w:numId w:val="14"/>
        </w:numPr>
        <w:rPr>
          <w:rFonts w:ascii="Arial" w:hAnsi="Arial" w:cs="Arial"/>
          <w:b/>
          <w:sz w:val="20"/>
          <w:lang w:val="en-GB"/>
        </w:rPr>
      </w:pPr>
      <w:r w:rsidRPr="00E72EA4">
        <w:rPr>
          <w:rFonts w:ascii="Arial" w:hAnsi="Arial" w:cs="Arial"/>
          <w:b/>
          <w:sz w:val="20"/>
          <w:lang w:val="en-GB"/>
        </w:rPr>
        <w:t>Sending files containing information intended for publication</w:t>
      </w:r>
    </w:p>
    <w:p w14:paraId="77147529" w14:textId="19715F44" w:rsidR="0072139F" w:rsidRPr="00E72EA4" w:rsidRDefault="0072139F">
      <w:pPr>
        <w:pStyle w:val="Szvegtrzs"/>
        <w:ind w:left="720"/>
        <w:rPr>
          <w:rFonts w:ascii="Arial" w:hAnsi="Arial" w:cs="Arial"/>
          <w:sz w:val="20"/>
          <w:lang w:val="en-GB"/>
        </w:rPr>
      </w:pPr>
      <w:r w:rsidRPr="00E72EA4">
        <w:rPr>
          <w:rFonts w:ascii="Arial" w:hAnsi="Arial" w:cs="Arial"/>
          <w:sz w:val="20"/>
          <w:lang w:val="en-GB"/>
        </w:rPr>
        <w:t xml:space="preserve">The </w:t>
      </w:r>
      <w:r w:rsidR="0082667B" w:rsidRPr="00E72EA4">
        <w:rPr>
          <w:rFonts w:ascii="Arial" w:hAnsi="Arial" w:cs="Arial"/>
          <w:sz w:val="20"/>
          <w:lang w:val="en-GB"/>
        </w:rPr>
        <w:t>PRP</w:t>
      </w:r>
      <w:r w:rsidRPr="00E72EA4">
        <w:rPr>
          <w:rFonts w:ascii="Arial" w:hAnsi="Arial" w:cs="Arial"/>
          <w:sz w:val="20"/>
          <w:lang w:val="en-GB"/>
        </w:rPr>
        <w:t xml:space="preserve"> shall send the files (or the compressed “.zip” files, or file package including them) to the Exchange for publication to the following </w:t>
      </w:r>
      <w:r w:rsidR="00AB7B77">
        <w:rPr>
          <w:rFonts w:ascii="Arial" w:hAnsi="Arial" w:cs="Arial"/>
          <w:sz w:val="20"/>
          <w:lang w:val="en-GB"/>
        </w:rPr>
        <w:t>e</w:t>
      </w:r>
      <w:r w:rsidR="00A64EFE" w:rsidRPr="00E72EA4">
        <w:rPr>
          <w:rFonts w:ascii="Arial" w:hAnsi="Arial" w:cs="Arial"/>
          <w:sz w:val="20"/>
          <w:lang w:val="en-GB"/>
        </w:rPr>
        <w:t>-</w:t>
      </w:r>
      <w:r w:rsidRPr="00E72EA4">
        <w:rPr>
          <w:rFonts w:ascii="Arial" w:hAnsi="Arial" w:cs="Arial"/>
          <w:sz w:val="20"/>
          <w:lang w:val="en-GB"/>
        </w:rPr>
        <w:t xml:space="preserve">mail address: </w:t>
      </w:r>
      <w:hyperlink r:id="rId11" w:history="1">
        <w:r w:rsidR="00802B95" w:rsidRPr="00E72EA4">
          <w:rPr>
            <w:rStyle w:val="Hiperhivatkozs"/>
            <w:rFonts w:ascii="Arial" w:hAnsi="Arial" w:cs="Arial"/>
            <w:sz w:val="20"/>
            <w:lang w:val="en-GB"/>
          </w:rPr>
          <w:t>szki.bse.hu</w:t>
        </w:r>
      </w:hyperlink>
      <w:r w:rsidRPr="00E72EA4">
        <w:rPr>
          <w:rFonts w:ascii="Arial" w:hAnsi="Arial" w:cs="Arial"/>
          <w:sz w:val="20"/>
          <w:lang w:val="en-GB"/>
        </w:rPr>
        <w:t>.</w:t>
      </w:r>
    </w:p>
    <w:p w14:paraId="66DF966F" w14:textId="77777777" w:rsidR="0072139F" w:rsidRPr="00E72EA4" w:rsidRDefault="0072139F">
      <w:pPr>
        <w:pStyle w:val="Szvegtrzs"/>
        <w:ind w:left="720"/>
        <w:rPr>
          <w:rFonts w:ascii="Arial" w:hAnsi="Arial" w:cs="Arial"/>
          <w:sz w:val="20"/>
          <w:lang w:val="en-GB"/>
        </w:rPr>
      </w:pPr>
    </w:p>
    <w:p w14:paraId="2A9B19EF" w14:textId="7C0466CA" w:rsidR="0072139F" w:rsidRDefault="0072139F" w:rsidP="00AB7B77">
      <w:pPr>
        <w:pStyle w:val="Szvegtrzs"/>
        <w:numPr>
          <w:ilvl w:val="1"/>
          <w:numId w:val="14"/>
        </w:numPr>
        <w:rPr>
          <w:rFonts w:ascii="Arial" w:hAnsi="Arial" w:cs="Arial"/>
          <w:b/>
          <w:sz w:val="20"/>
          <w:lang w:val="en-GB"/>
        </w:rPr>
      </w:pPr>
      <w:r w:rsidRPr="00E72EA4">
        <w:rPr>
          <w:rFonts w:ascii="Arial" w:hAnsi="Arial" w:cs="Arial"/>
          <w:b/>
          <w:sz w:val="20"/>
          <w:lang w:val="en-GB"/>
        </w:rPr>
        <w:t>Control responsibilities</w:t>
      </w:r>
      <w:r w:rsidR="00AB7B77">
        <w:rPr>
          <w:rFonts w:ascii="Arial" w:hAnsi="Arial" w:cs="Arial"/>
          <w:b/>
          <w:sz w:val="20"/>
          <w:lang w:val="en-GB"/>
        </w:rPr>
        <w:t xml:space="preserve"> of the PRP</w:t>
      </w:r>
    </w:p>
    <w:p w14:paraId="4FE83D2E" w14:textId="77777777" w:rsidR="00AB7B77" w:rsidRPr="00E72EA4" w:rsidRDefault="00AB7B77" w:rsidP="00AB7B77">
      <w:pPr>
        <w:pStyle w:val="Szvegtrzs"/>
        <w:ind w:left="792"/>
        <w:rPr>
          <w:rFonts w:ascii="Arial" w:hAnsi="Arial" w:cs="Arial"/>
          <w:b/>
          <w:sz w:val="20"/>
          <w:lang w:val="en-GB"/>
        </w:rPr>
      </w:pPr>
    </w:p>
    <w:p w14:paraId="1B3EB819" w14:textId="2D606AC7" w:rsidR="00CD2F7A" w:rsidRPr="00AB7B77" w:rsidRDefault="00CD2F7A" w:rsidP="00AB7B77">
      <w:pPr>
        <w:pStyle w:val="Szvegtrzs"/>
        <w:numPr>
          <w:ilvl w:val="2"/>
          <w:numId w:val="14"/>
        </w:numPr>
        <w:rPr>
          <w:rFonts w:ascii="Arial" w:hAnsi="Arial" w:cs="Arial"/>
          <w:bCs/>
          <w:sz w:val="20"/>
          <w:lang w:val="en-GB"/>
        </w:rPr>
      </w:pPr>
      <w:r w:rsidRPr="00AB7B77">
        <w:rPr>
          <w:rFonts w:ascii="Arial" w:hAnsi="Arial" w:cs="Arial"/>
          <w:bCs/>
          <w:sz w:val="20"/>
          <w:lang w:val="en-GB"/>
        </w:rPr>
        <w:t xml:space="preserve">The PRP </w:t>
      </w:r>
      <w:r w:rsidR="00A94C8F" w:rsidRPr="00AB7B77">
        <w:rPr>
          <w:rFonts w:ascii="Arial" w:hAnsi="Arial" w:cs="Arial"/>
          <w:bCs/>
          <w:sz w:val="20"/>
          <w:lang w:val="en-GB"/>
        </w:rPr>
        <w:t>m</w:t>
      </w:r>
      <w:r w:rsidRPr="00AB7B77">
        <w:rPr>
          <w:rFonts w:ascii="Arial" w:hAnsi="Arial" w:cs="Arial"/>
          <w:bCs/>
          <w:sz w:val="20"/>
          <w:lang w:val="en-GB"/>
        </w:rPr>
        <w:t xml:space="preserve">ust contact the Exchange to make sure that materials intended for publication were received at the </w:t>
      </w:r>
      <w:hyperlink r:id="rId12" w:history="1">
        <w:r w:rsidR="00765217" w:rsidRPr="00AB7B77">
          <w:rPr>
            <w:rStyle w:val="Hiperhivatkozs"/>
            <w:rFonts w:ascii="Arial" w:hAnsi="Arial" w:cs="Arial"/>
            <w:sz w:val="20"/>
            <w:lang w:val="en-GB"/>
          </w:rPr>
          <w:t>szki@bse.hu</w:t>
        </w:r>
      </w:hyperlink>
      <w:r w:rsidRPr="00AB7B77">
        <w:rPr>
          <w:rFonts w:ascii="Arial" w:hAnsi="Arial" w:cs="Arial"/>
          <w:bCs/>
          <w:sz w:val="20"/>
          <w:lang w:val="en-GB"/>
        </w:rPr>
        <w:t xml:space="preserve"> </w:t>
      </w:r>
      <w:r w:rsidR="00AB7B77">
        <w:rPr>
          <w:rFonts w:ascii="Arial" w:hAnsi="Arial" w:cs="Arial"/>
          <w:bCs/>
          <w:sz w:val="20"/>
          <w:lang w:val="en-GB"/>
        </w:rPr>
        <w:t>e</w:t>
      </w:r>
      <w:r w:rsidRPr="00AB7B77">
        <w:rPr>
          <w:rFonts w:ascii="Arial" w:hAnsi="Arial" w:cs="Arial"/>
          <w:bCs/>
          <w:sz w:val="20"/>
          <w:lang w:val="en-GB"/>
        </w:rPr>
        <w:t>-mail address.</w:t>
      </w:r>
    </w:p>
    <w:p w14:paraId="50295B7E" w14:textId="77777777" w:rsidR="00CB4915" w:rsidRPr="00E72EA4" w:rsidRDefault="00CB4915" w:rsidP="00CB4915">
      <w:pPr>
        <w:pStyle w:val="Szvegtrzs"/>
        <w:rPr>
          <w:rFonts w:ascii="Arial" w:hAnsi="Arial" w:cs="Arial"/>
          <w:b/>
          <w:sz w:val="20"/>
          <w:lang w:val="en-GB"/>
        </w:rPr>
      </w:pPr>
    </w:p>
    <w:p w14:paraId="5DA7C464" w14:textId="66ED1B2C" w:rsidR="0072139F" w:rsidRPr="00AB7B77" w:rsidRDefault="003C5B55" w:rsidP="00AB7B77">
      <w:pPr>
        <w:pStyle w:val="Szvegtrzs"/>
        <w:numPr>
          <w:ilvl w:val="2"/>
          <w:numId w:val="14"/>
        </w:numPr>
        <w:rPr>
          <w:rFonts w:ascii="Arial" w:hAnsi="Arial" w:cs="Arial"/>
          <w:bCs/>
          <w:sz w:val="20"/>
          <w:lang w:val="en-GB"/>
        </w:rPr>
      </w:pPr>
      <w:r w:rsidRPr="00AB7B77">
        <w:rPr>
          <w:rFonts w:ascii="Arial" w:hAnsi="Arial" w:cs="Arial"/>
          <w:bCs/>
          <w:sz w:val="20"/>
          <w:lang w:val="en-GB"/>
        </w:rPr>
        <w:t xml:space="preserve">The PRP shall contact the Exchange if materials intended for publication </w:t>
      </w:r>
      <w:r w:rsidR="00795992" w:rsidRPr="00AB7B77">
        <w:rPr>
          <w:rFonts w:ascii="Arial" w:hAnsi="Arial" w:cs="Arial"/>
          <w:bCs/>
          <w:sz w:val="20"/>
          <w:lang w:val="en-GB"/>
        </w:rPr>
        <w:t>differ from</w:t>
      </w:r>
      <w:r w:rsidRPr="00AB7B77">
        <w:rPr>
          <w:rFonts w:ascii="Arial" w:hAnsi="Arial" w:cs="Arial"/>
          <w:bCs/>
          <w:sz w:val="20"/>
          <w:lang w:val="en-GB"/>
        </w:rPr>
        <w:t xml:space="preserve"> materials published by the Exchange on </w:t>
      </w:r>
      <w:r w:rsidR="00AB7B77">
        <w:rPr>
          <w:rFonts w:ascii="Arial" w:hAnsi="Arial" w:cs="Arial"/>
          <w:bCs/>
          <w:sz w:val="20"/>
          <w:lang w:val="en-GB"/>
        </w:rPr>
        <w:t>the BSE</w:t>
      </w:r>
      <w:r w:rsidR="00795992" w:rsidRPr="00AB7B77">
        <w:rPr>
          <w:rFonts w:ascii="Arial" w:hAnsi="Arial" w:cs="Arial"/>
          <w:bCs/>
          <w:sz w:val="20"/>
          <w:lang w:val="en-GB"/>
        </w:rPr>
        <w:t xml:space="preserve"> </w:t>
      </w:r>
      <w:r w:rsidR="00AB7B77">
        <w:rPr>
          <w:rFonts w:ascii="Arial" w:hAnsi="Arial" w:cs="Arial"/>
          <w:bCs/>
          <w:sz w:val="20"/>
          <w:lang w:val="en-GB"/>
        </w:rPr>
        <w:t>home</w:t>
      </w:r>
      <w:r w:rsidR="00795992" w:rsidRPr="00AB7B77">
        <w:rPr>
          <w:rFonts w:ascii="Arial" w:hAnsi="Arial" w:cs="Arial"/>
          <w:bCs/>
          <w:sz w:val="20"/>
          <w:lang w:val="en-GB"/>
        </w:rPr>
        <w:t>page</w:t>
      </w:r>
      <w:r w:rsidRPr="00AB7B77">
        <w:rPr>
          <w:rFonts w:ascii="Arial" w:hAnsi="Arial" w:cs="Arial"/>
          <w:bCs/>
          <w:sz w:val="20"/>
          <w:lang w:val="en-GB"/>
        </w:rPr>
        <w:t>.</w:t>
      </w:r>
    </w:p>
    <w:p w14:paraId="08262572" w14:textId="77777777" w:rsidR="0072139F" w:rsidRPr="00E72EA4" w:rsidRDefault="0072139F">
      <w:pPr>
        <w:pStyle w:val="Szvegtrzs"/>
        <w:jc w:val="center"/>
        <w:rPr>
          <w:rFonts w:ascii="Arial" w:hAnsi="Arial" w:cs="Arial"/>
          <w:b/>
          <w:sz w:val="20"/>
          <w:lang w:val="en-GB"/>
        </w:rPr>
      </w:pPr>
    </w:p>
    <w:p w14:paraId="3A773638" w14:textId="77777777" w:rsidR="0072139F" w:rsidRPr="00E72EA4" w:rsidRDefault="0072139F">
      <w:pPr>
        <w:pStyle w:val="Szvegtrzs"/>
        <w:jc w:val="center"/>
        <w:rPr>
          <w:rFonts w:ascii="Arial" w:hAnsi="Arial" w:cs="Arial"/>
          <w:b/>
          <w:sz w:val="20"/>
          <w:lang w:val="en-GB"/>
        </w:rPr>
      </w:pPr>
      <w:r w:rsidRPr="00E72EA4">
        <w:rPr>
          <w:rFonts w:ascii="Arial" w:hAnsi="Arial" w:cs="Arial"/>
          <w:b/>
          <w:sz w:val="20"/>
          <w:lang w:val="en-GB"/>
        </w:rPr>
        <w:br w:type="page"/>
      </w:r>
      <w:r w:rsidRPr="00E72EA4">
        <w:rPr>
          <w:rFonts w:ascii="Arial" w:hAnsi="Arial" w:cs="Arial"/>
          <w:b/>
          <w:sz w:val="20"/>
          <w:u w:val="single"/>
          <w:lang w:val="en-GB"/>
        </w:rPr>
        <w:lastRenderedPageBreak/>
        <w:t>III</w:t>
      </w:r>
      <w:r w:rsidR="00551D9B" w:rsidRPr="00E72EA4">
        <w:rPr>
          <w:rFonts w:ascii="Arial" w:hAnsi="Arial" w:cs="Arial"/>
          <w:b/>
          <w:sz w:val="20"/>
          <w:u w:val="single"/>
          <w:lang w:val="en-GB"/>
        </w:rPr>
        <w:t>.</w:t>
      </w:r>
      <w:r w:rsidRPr="00E72EA4">
        <w:rPr>
          <w:rFonts w:ascii="Arial" w:hAnsi="Arial" w:cs="Arial"/>
          <w:b/>
          <w:sz w:val="20"/>
          <w:u w:val="single"/>
          <w:lang w:val="en-GB"/>
        </w:rPr>
        <w:t xml:space="preserve"> PROVISIONS FOR THE EXCHANGE</w:t>
      </w:r>
    </w:p>
    <w:p w14:paraId="0A67D7D7" w14:textId="77777777" w:rsidR="0072139F" w:rsidRPr="00E72EA4" w:rsidRDefault="0072139F">
      <w:pPr>
        <w:pStyle w:val="Szvegtrzs"/>
        <w:rPr>
          <w:rFonts w:ascii="Arial" w:hAnsi="Arial" w:cs="Arial"/>
          <w:b/>
          <w:sz w:val="20"/>
          <w:lang w:val="en-GB"/>
        </w:rPr>
      </w:pPr>
    </w:p>
    <w:p w14:paraId="4CD0103F" w14:textId="77777777" w:rsidR="00817B8B" w:rsidRPr="00E72EA4" w:rsidRDefault="00817B8B">
      <w:pPr>
        <w:pStyle w:val="Szvegtrzs"/>
        <w:rPr>
          <w:rFonts w:ascii="Arial" w:hAnsi="Arial" w:cs="Arial"/>
          <w:b/>
          <w:sz w:val="20"/>
          <w:lang w:val="en-GB"/>
        </w:rPr>
      </w:pPr>
    </w:p>
    <w:p w14:paraId="650C231E" w14:textId="77777777" w:rsidR="0072139F" w:rsidRPr="00E72EA4" w:rsidRDefault="0072139F" w:rsidP="00416748">
      <w:pPr>
        <w:pStyle w:val="Szvegtrzs"/>
        <w:numPr>
          <w:ilvl w:val="0"/>
          <w:numId w:val="14"/>
        </w:numPr>
        <w:tabs>
          <w:tab w:val="num" w:pos="720"/>
        </w:tabs>
        <w:rPr>
          <w:rFonts w:ascii="Arial" w:hAnsi="Arial" w:cs="Arial"/>
          <w:b/>
          <w:caps/>
          <w:sz w:val="20"/>
          <w:lang w:val="en-GB"/>
        </w:rPr>
      </w:pPr>
      <w:r w:rsidRPr="00E72EA4">
        <w:rPr>
          <w:rFonts w:ascii="Arial" w:hAnsi="Arial" w:cs="Arial"/>
          <w:b/>
          <w:caps/>
          <w:sz w:val="20"/>
          <w:lang w:val="en-GB"/>
        </w:rPr>
        <w:t>RESPONSIBIL</w:t>
      </w:r>
      <w:r w:rsidR="00810D78" w:rsidRPr="00E72EA4">
        <w:rPr>
          <w:rFonts w:ascii="Arial" w:hAnsi="Arial" w:cs="Arial"/>
          <w:b/>
          <w:caps/>
          <w:sz w:val="20"/>
          <w:lang w:val="en-GB"/>
        </w:rPr>
        <w:t>I</w:t>
      </w:r>
      <w:r w:rsidRPr="00E72EA4">
        <w:rPr>
          <w:rFonts w:ascii="Arial" w:hAnsi="Arial" w:cs="Arial"/>
          <w:b/>
          <w:caps/>
          <w:sz w:val="20"/>
          <w:lang w:val="en-GB"/>
        </w:rPr>
        <w:t>TIES OF THE EXCHANGE</w:t>
      </w:r>
    </w:p>
    <w:p w14:paraId="2A1A6199" w14:textId="77777777" w:rsidR="00416748" w:rsidRDefault="00416748">
      <w:pPr>
        <w:pStyle w:val="Szvegtrzs"/>
        <w:rPr>
          <w:rFonts w:ascii="Arial" w:hAnsi="Arial" w:cs="Arial"/>
          <w:sz w:val="20"/>
          <w:lang w:val="en-GB"/>
        </w:rPr>
      </w:pPr>
    </w:p>
    <w:p w14:paraId="1DAC14C3" w14:textId="313860BE" w:rsidR="0072139F" w:rsidRPr="00E72EA4" w:rsidRDefault="0072139F">
      <w:pPr>
        <w:pStyle w:val="Szvegtrzs"/>
        <w:rPr>
          <w:rFonts w:ascii="Arial" w:hAnsi="Arial" w:cs="Arial"/>
          <w:sz w:val="20"/>
          <w:lang w:val="en-GB"/>
        </w:rPr>
      </w:pPr>
      <w:r w:rsidRPr="00E72EA4">
        <w:rPr>
          <w:rFonts w:ascii="Arial" w:hAnsi="Arial" w:cs="Arial"/>
          <w:sz w:val="20"/>
          <w:lang w:val="en-GB"/>
        </w:rPr>
        <w:t xml:space="preserve">The </w:t>
      </w:r>
      <w:r w:rsidR="003C5B55" w:rsidRPr="00E72EA4">
        <w:rPr>
          <w:rFonts w:ascii="Arial" w:hAnsi="Arial" w:cs="Arial"/>
          <w:sz w:val="20"/>
          <w:lang w:val="en-GB"/>
        </w:rPr>
        <w:t xml:space="preserve">main </w:t>
      </w:r>
      <w:r w:rsidRPr="00E72EA4">
        <w:rPr>
          <w:rFonts w:ascii="Arial" w:hAnsi="Arial" w:cs="Arial"/>
          <w:sz w:val="20"/>
          <w:lang w:val="en-GB"/>
        </w:rPr>
        <w:t>responsibility of the Exchange is to ensure the disclosure of information intended for publication sent b</w:t>
      </w:r>
      <w:r w:rsidR="00EF2FD6" w:rsidRPr="00E72EA4">
        <w:rPr>
          <w:rFonts w:ascii="Arial" w:hAnsi="Arial" w:cs="Arial"/>
          <w:sz w:val="20"/>
          <w:lang w:val="en-GB"/>
        </w:rPr>
        <w:t>y</w:t>
      </w:r>
      <w:r w:rsidRPr="00E72EA4">
        <w:rPr>
          <w:rFonts w:ascii="Arial" w:hAnsi="Arial" w:cs="Arial"/>
          <w:sz w:val="20"/>
          <w:lang w:val="en-GB"/>
        </w:rPr>
        <w:t xml:space="preserve"> the </w:t>
      </w:r>
      <w:r w:rsidR="004640D5" w:rsidRPr="00E72EA4">
        <w:rPr>
          <w:rFonts w:ascii="Arial" w:hAnsi="Arial" w:cs="Arial"/>
          <w:sz w:val="20"/>
          <w:lang w:val="en-GB"/>
        </w:rPr>
        <w:t>PRP</w:t>
      </w:r>
      <w:r w:rsidRPr="00E72EA4">
        <w:rPr>
          <w:rFonts w:ascii="Arial" w:hAnsi="Arial" w:cs="Arial"/>
          <w:sz w:val="20"/>
          <w:lang w:val="en-GB"/>
        </w:rPr>
        <w:t xml:space="preserve"> on </w:t>
      </w:r>
      <w:r w:rsidR="00416748">
        <w:rPr>
          <w:rFonts w:ascii="Arial" w:hAnsi="Arial" w:cs="Arial"/>
          <w:bCs/>
          <w:sz w:val="20"/>
          <w:lang w:val="en-GB"/>
        </w:rPr>
        <w:t>the BSE</w:t>
      </w:r>
      <w:r w:rsidR="00416748" w:rsidRPr="00AB7B77">
        <w:rPr>
          <w:rFonts w:ascii="Arial" w:hAnsi="Arial" w:cs="Arial"/>
          <w:bCs/>
          <w:sz w:val="20"/>
          <w:lang w:val="en-GB"/>
        </w:rPr>
        <w:t xml:space="preserve"> </w:t>
      </w:r>
      <w:r w:rsidR="00416748">
        <w:rPr>
          <w:rFonts w:ascii="Arial" w:hAnsi="Arial" w:cs="Arial"/>
          <w:bCs/>
          <w:sz w:val="20"/>
          <w:lang w:val="en-GB"/>
        </w:rPr>
        <w:t>home</w:t>
      </w:r>
      <w:r w:rsidR="00416748" w:rsidRPr="00AB7B77">
        <w:rPr>
          <w:rFonts w:ascii="Arial" w:hAnsi="Arial" w:cs="Arial"/>
          <w:bCs/>
          <w:sz w:val="20"/>
          <w:lang w:val="en-GB"/>
        </w:rPr>
        <w:t>page</w:t>
      </w:r>
      <w:r w:rsidR="00416748">
        <w:rPr>
          <w:rFonts w:ascii="Arial" w:hAnsi="Arial" w:cs="Arial"/>
          <w:bCs/>
          <w:sz w:val="20"/>
          <w:lang w:val="en-GB"/>
        </w:rPr>
        <w:t xml:space="preserve"> </w:t>
      </w:r>
      <w:r w:rsidRPr="00E72EA4">
        <w:rPr>
          <w:rFonts w:ascii="Arial" w:hAnsi="Arial" w:cs="Arial"/>
          <w:sz w:val="20"/>
          <w:lang w:val="en-GB"/>
        </w:rPr>
        <w:t xml:space="preserve">with the timing in accordance with the provisions of the </w:t>
      </w:r>
      <w:r w:rsidR="00A44E79" w:rsidRPr="00E72EA4">
        <w:rPr>
          <w:rFonts w:ascii="Arial" w:hAnsi="Arial" w:cs="Arial"/>
          <w:sz w:val="20"/>
          <w:lang w:val="en-GB"/>
        </w:rPr>
        <w:t>Publication Bylaws</w:t>
      </w:r>
      <w:r w:rsidR="00416748">
        <w:rPr>
          <w:rFonts w:ascii="Arial" w:hAnsi="Arial" w:cs="Arial"/>
          <w:sz w:val="20"/>
          <w:lang w:val="en-GB"/>
        </w:rPr>
        <w:t xml:space="preserve"> in an automated manner, without human intervention</w:t>
      </w:r>
      <w:r w:rsidRPr="00E72EA4">
        <w:rPr>
          <w:rFonts w:ascii="Arial" w:hAnsi="Arial" w:cs="Arial"/>
          <w:sz w:val="20"/>
          <w:lang w:val="en-GB"/>
        </w:rPr>
        <w:t>.</w:t>
      </w:r>
    </w:p>
    <w:p w14:paraId="6DA52EAA" w14:textId="77777777" w:rsidR="0072139F" w:rsidRPr="00E72EA4" w:rsidRDefault="0072139F">
      <w:pPr>
        <w:pStyle w:val="Szvegtrzs"/>
        <w:rPr>
          <w:rFonts w:ascii="Arial" w:hAnsi="Arial" w:cs="Arial"/>
          <w:sz w:val="20"/>
          <w:lang w:val="en-GB"/>
        </w:rPr>
      </w:pPr>
    </w:p>
    <w:p w14:paraId="74FC27F1" w14:textId="77777777" w:rsidR="0072139F" w:rsidRPr="00E72EA4" w:rsidRDefault="0072139F">
      <w:pPr>
        <w:pStyle w:val="Szvegtrzs"/>
        <w:rPr>
          <w:rFonts w:ascii="Arial" w:hAnsi="Arial" w:cs="Arial"/>
          <w:sz w:val="20"/>
          <w:lang w:val="en-GB"/>
        </w:rPr>
      </w:pPr>
    </w:p>
    <w:p w14:paraId="08952FE1" w14:textId="50264295" w:rsidR="0072139F" w:rsidRPr="00E72EA4" w:rsidRDefault="00EF2FD6" w:rsidP="0053170B">
      <w:pPr>
        <w:pStyle w:val="Szvegtrzs"/>
        <w:numPr>
          <w:ilvl w:val="1"/>
          <w:numId w:val="14"/>
        </w:numPr>
        <w:rPr>
          <w:rFonts w:ascii="Arial" w:hAnsi="Arial" w:cs="Arial"/>
          <w:b/>
          <w:sz w:val="20"/>
          <w:lang w:val="en-GB"/>
        </w:rPr>
      </w:pPr>
      <w:r w:rsidRPr="00E72EA4">
        <w:rPr>
          <w:rFonts w:ascii="Arial" w:hAnsi="Arial" w:cs="Arial"/>
          <w:b/>
          <w:sz w:val="20"/>
          <w:lang w:val="en-GB"/>
        </w:rPr>
        <w:t xml:space="preserve">Procedure followed by the Exchange in </w:t>
      </w:r>
      <w:r w:rsidR="0072139F" w:rsidRPr="00E72EA4">
        <w:rPr>
          <w:rFonts w:ascii="Arial" w:hAnsi="Arial" w:cs="Arial"/>
          <w:b/>
          <w:sz w:val="20"/>
          <w:lang w:val="en-GB"/>
        </w:rPr>
        <w:t>case of publication by the Issuer (</w:t>
      </w:r>
      <w:r w:rsidR="002C2B82" w:rsidRPr="00E72EA4">
        <w:rPr>
          <w:rFonts w:ascii="Arial" w:hAnsi="Arial" w:cs="Arial"/>
          <w:b/>
          <w:sz w:val="20"/>
          <w:lang w:val="en-GB"/>
        </w:rPr>
        <w:t>in accordance with</w:t>
      </w:r>
      <w:r w:rsidR="0072139F" w:rsidRPr="00E72EA4">
        <w:rPr>
          <w:rFonts w:ascii="Arial" w:hAnsi="Arial" w:cs="Arial"/>
          <w:b/>
          <w:sz w:val="20"/>
          <w:lang w:val="en-GB"/>
        </w:rPr>
        <w:t xml:space="preserve"> Section </w:t>
      </w:r>
      <w:r w:rsidR="0003028B" w:rsidRPr="00E72EA4">
        <w:rPr>
          <w:rFonts w:ascii="Arial" w:hAnsi="Arial" w:cs="Arial"/>
          <w:b/>
          <w:sz w:val="20"/>
          <w:lang w:val="en-GB"/>
        </w:rPr>
        <w:fldChar w:fldCharType="begin"/>
      </w:r>
      <w:r w:rsidR="00A46D20" w:rsidRPr="00E72EA4">
        <w:rPr>
          <w:rFonts w:ascii="Arial" w:hAnsi="Arial" w:cs="Arial"/>
          <w:b/>
          <w:sz w:val="20"/>
          <w:lang w:val="en-GB"/>
        </w:rPr>
        <w:instrText xml:space="preserve"> REF _Ref207519306 \r \h </w:instrText>
      </w:r>
      <w:r w:rsidR="00E72EA4" w:rsidRPr="00E72EA4">
        <w:rPr>
          <w:rFonts w:ascii="Arial" w:hAnsi="Arial" w:cs="Arial"/>
          <w:b/>
          <w:sz w:val="20"/>
          <w:lang w:val="en-GB"/>
        </w:rPr>
        <w:instrText xml:space="preserve"> \* MERGEFORMAT </w:instrText>
      </w:r>
      <w:r w:rsidR="0003028B" w:rsidRPr="00E72EA4">
        <w:rPr>
          <w:rFonts w:ascii="Arial" w:hAnsi="Arial" w:cs="Arial"/>
          <w:b/>
          <w:sz w:val="20"/>
          <w:lang w:val="en-GB"/>
        </w:rPr>
      </w:r>
      <w:r w:rsidR="0003028B" w:rsidRPr="00E72EA4">
        <w:rPr>
          <w:rFonts w:ascii="Arial" w:hAnsi="Arial" w:cs="Arial"/>
          <w:b/>
          <w:sz w:val="20"/>
          <w:lang w:val="en-GB"/>
        </w:rPr>
        <w:fldChar w:fldCharType="separate"/>
      </w:r>
      <w:r w:rsidR="004A3D72">
        <w:rPr>
          <w:rFonts w:ascii="Arial" w:hAnsi="Arial" w:cs="Arial"/>
          <w:b/>
          <w:sz w:val="20"/>
          <w:lang w:val="en-GB"/>
        </w:rPr>
        <w:t>2</w:t>
      </w:r>
      <w:r w:rsidR="0003028B" w:rsidRPr="00E72EA4">
        <w:rPr>
          <w:rFonts w:ascii="Arial" w:hAnsi="Arial" w:cs="Arial"/>
          <w:b/>
          <w:sz w:val="20"/>
          <w:lang w:val="en-GB"/>
        </w:rPr>
        <w:fldChar w:fldCharType="end"/>
      </w:r>
      <w:r w:rsidR="0072139F" w:rsidRPr="00E72EA4">
        <w:rPr>
          <w:rFonts w:ascii="Arial" w:hAnsi="Arial" w:cs="Arial"/>
          <w:b/>
          <w:sz w:val="20"/>
          <w:lang w:val="en-GB"/>
        </w:rPr>
        <w:t>):</w:t>
      </w:r>
    </w:p>
    <w:p w14:paraId="5E5A90CB" w14:textId="77777777" w:rsidR="0072139F" w:rsidRPr="00E72EA4" w:rsidRDefault="0072139F">
      <w:pPr>
        <w:pStyle w:val="Szvegtrzs"/>
        <w:rPr>
          <w:rFonts w:ascii="Arial" w:hAnsi="Arial" w:cs="Arial"/>
          <w:sz w:val="20"/>
          <w:lang w:val="en-GB"/>
        </w:rPr>
      </w:pPr>
    </w:p>
    <w:p w14:paraId="5371B594" w14:textId="4C0CA9AB" w:rsidR="0072139F" w:rsidRPr="0053170B" w:rsidRDefault="0053170B" w:rsidP="0053170B">
      <w:pPr>
        <w:pStyle w:val="Szvegtrzs"/>
        <w:numPr>
          <w:ilvl w:val="2"/>
          <w:numId w:val="14"/>
        </w:numPr>
        <w:rPr>
          <w:rFonts w:ascii="Arial" w:hAnsi="Arial" w:cs="Arial"/>
          <w:bCs/>
          <w:sz w:val="20"/>
          <w:lang w:val="en-GB"/>
        </w:rPr>
      </w:pPr>
      <w:bookmarkStart w:id="6" w:name="_Ref207523324"/>
      <w:bookmarkStart w:id="7" w:name="_Ref140467831"/>
      <w:r w:rsidRPr="0053170B">
        <w:rPr>
          <w:rFonts w:ascii="Arial" w:hAnsi="Arial" w:cs="Arial"/>
          <w:bCs/>
          <w:sz w:val="20"/>
          <w:lang w:val="en-GB"/>
        </w:rPr>
        <w:t xml:space="preserve">Deleted </w:t>
      </w:r>
      <w:bookmarkEnd w:id="6"/>
    </w:p>
    <w:bookmarkEnd w:id="7"/>
    <w:p w14:paraId="4C4FD5F1" w14:textId="77777777" w:rsidR="0072139F" w:rsidRPr="00E72EA4" w:rsidRDefault="0072139F">
      <w:pPr>
        <w:pStyle w:val="Szvegtrzs"/>
        <w:ind w:left="720"/>
        <w:rPr>
          <w:rFonts w:ascii="Arial" w:hAnsi="Arial" w:cs="Arial"/>
          <w:sz w:val="20"/>
          <w:lang w:val="en-GB"/>
        </w:rPr>
      </w:pPr>
    </w:p>
    <w:p w14:paraId="2DCF5CF6" w14:textId="4CC04069" w:rsidR="0072139F" w:rsidRPr="0053170B" w:rsidRDefault="0072139F" w:rsidP="0053170B">
      <w:pPr>
        <w:pStyle w:val="Szvegtrzs"/>
        <w:numPr>
          <w:ilvl w:val="2"/>
          <w:numId w:val="14"/>
        </w:numPr>
        <w:rPr>
          <w:rFonts w:ascii="Arial" w:hAnsi="Arial" w:cs="Arial"/>
          <w:bCs/>
          <w:sz w:val="20"/>
          <w:lang w:val="en-GB"/>
        </w:rPr>
      </w:pPr>
      <w:r w:rsidRPr="0053170B">
        <w:rPr>
          <w:rFonts w:ascii="Arial" w:hAnsi="Arial" w:cs="Arial"/>
          <w:bCs/>
          <w:sz w:val="20"/>
          <w:lang w:val="en-GB"/>
        </w:rPr>
        <w:t>The Exchange is entitled to request the modification of the news</w:t>
      </w:r>
      <w:r w:rsidR="00212243" w:rsidRPr="0053170B">
        <w:rPr>
          <w:rFonts w:ascii="Arial" w:hAnsi="Arial" w:cs="Arial"/>
          <w:bCs/>
          <w:sz w:val="20"/>
          <w:lang w:val="en-GB"/>
        </w:rPr>
        <w:t xml:space="preserve"> item</w:t>
      </w:r>
      <w:r w:rsidRPr="0053170B">
        <w:rPr>
          <w:rFonts w:ascii="Arial" w:hAnsi="Arial" w:cs="Arial"/>
          <w:bCs/>
          <w:sz w:val="20"/>
          <w:lang w:val="en-GB"/>
        </w:rPr>
        <w:t xml:space="preserve"> </w:t>
      </w:r>
      <w:r w:rsidR="0053170B">
        <w:rPr>
          <w:rFonts w:ascii="Arial" w:hAnsi="Arial" w:cs="Arial"/>
          <w:bCs/>
          <w:sz w:val="20"/>
          <w:lang w:val="en-GB"/>
        </w:rPr>
        <w:t xml:space="preserve">after publication </w:t>
      </w:r>
      <w:r w:rsidRPr="0053170B">
        <w:rPr>
          <w:rFonts w:ascii="Arial" w:hAnsi="Arial" w:cs="Arial"/>
          <w:bCs/>
          <w:sz w:val="20"/>
          <w:lang w:val="en-GB"/>
        </w:rPr>
        <w:t>if it finds that</w:t>
      </w:r>
    </w:p>
    <w:p w14:paraId="072E1E1D" w14:textId="7CABE6E7" w:rsidR="0072139F" w:rsidRPr="0053170B" w:rsidRDefault="0072139F" w:rsidP="0053170B">
      <w:pPr>
        <w:pStyle w:val="Szvegtrzs"/>
        <w:numPr>
          <w:ilvl w:val="3"/>
          <w:numId w:val="14"/>
        </w:numPr>
        <w:spacing w:before="120"/>
        <w:ind w:left="1723" w:hanging="646"/>
        <w:rPr>
          <w:rFonts w:ascii="Arial" w:hAnsi="Arial" w:cs="Arial"/>
          <w:bCs/>
          <w:sz w:val="20"/>
          <w:lang w:val="en-GB"/>
        </w:rPr>
      </w:pPr>
      <w:r w:rsidRPr="0053170B">
        <w:rPr>
          <w:rFonts w:ascii="Arial" w:hAnsi="Arial" w:cs="Arial"/>
          <w:bCs/>
          <w:sz w:val="20"/>
          <w:lang w:val="en-GB"/>
        </w:rPr>
        <w:t>The content of the attachments</w:t>
      </w:r>
      <w:r w:rsidR="00C84DDE" w:rsidRPr="0053170B">
        <w:rPr>
          <w:rFonts w:ascii="Arial" w:hAnsi="Arial" w:cs="Arial"/>
          <w:bCs/>
          <w:sz w:val="20"/>
          <w:lang w:val="en-GB"/>
        </w:rPr>
        <w:t>,</w:t>
      </w:r>
      <w:r w:rsidRPr="0053170B">
        <w:rPr>
          <w:rFonts w:ascii="Arial" w:hAnsi="Arial" w:cs="Arial"/>
          <w:bCs/>
          <w:sz w:val="20"/>
          <w:lang w:val="en-GB"/>
        </w:rPr>
        <w:t xml:space="preserve"> the “</w:t>
      </w:r>
      <w:r w:rsidR="00C84DDE" w:rsidRPr="0053170B">
        <w:rPr>
          <w:rFonts w:ascii="Arial" w:hAnsi="Arial" w:cs="Arial"/>
          <w:bCs/>
          <w:sz w:val="20"/>
          <w:lang w:val="en-GB"/>
        </w:rPr>
        <w:t>brief summary</w:t>
      </w:r>
      <w:r w:rsidRPr="0053170B">
        <w:rPr>
          <w:rFonts w:ascii="Arial" w:hAnsi="Arial" w:cs="Arial"/>
          <w:bCs/>
          <w:sz w:val="20"/>
          <w:lang w:val="en-GB"/>
        </w:rPr>
        <w:t>” and the “</w:t>
      </w:r>
      <w:r w:rsidR="00C84DDE" w:rsidRPr="0053170B">
        <w:rPr>
          <w:rFonts w:ascii="Arial" w:hAnsi="Arial" w:cs="Arial"/>
          <w:bCs/>
          <w:sz w:val="20"/>
          <w:lang w:val="en-GB"/>
        </w:rPr>
        <w:t>m</w:t>
      </w:r>
      <w:r w:rsidRPr="0053170B">
        <w:rPr>
          <w:rFonts w:ascii="Arial" w:hAnsi="Arial" w:cs="Arial"/>
          <w:bCs/>
          <w:sz w:val="20"/>
          <w:lang w:val="en-GB"/>
        </w:rPr>
        <w:t xml:space="preserve">ain </w:t>
      </w:r>
      <w:r w:rsidR="00C84DDE" w:rsidRPr="0053170B">
        <w:rPr>
          <w:rFonts w:ascii="Arial" w:hAnsi="Arial" w:cs="Arial"/>
          <w:bCs/>
          <w:sz w:val="20"/>
          <w:lang w:val="en-GB"/>
        </w:rPr>
        <w:t>page headline</w:t>
      </w:r>
      <w:r w:rsidRPr="0053170B">
        <w:rPr>
          <w:rFonts w:ascii="Arial" w:hAnsi="Arial" w:cs="Arial"/>
          <w:bCs/>
          <w:sz w:val="20"/>
          <w:lang w:val="en-GB"/>
        </w:rPr>
        <w:t>” field</w:t>
      </w:r>
      <w:r w:rsidR="00C84DDE" w:rsidRPr="0053170B">
        <w:rPr>
          <w:rFonts w:ascii="Arial" w:hAnsi="Arial" w:cs="Arial"/>
          <w:bCs/>
          <w:sz w:val="20"/>
          <w:lang w:val="en-GB"/>
        </w:rPr>
        <w:t>s</w:t>
      </w:r>
      <w:r w:rsidRPr="0053170B">
        <w:rPr>
          <w:rFonts w:ascii="Arial" w:hAnsi="Arial" w:cs="Arial"/>
          <w:bCs/>
          <w:sz w:val="20"/>
          <w:lang w:val="en-GB"/>
        </w:rPr>
        <w:t xml:space="preserve"> are not in </w:t>
      </w:r>
      <w:proofErr w:type="gramStart"/>
      <w:r w:rsidRPr="0053170B">
        <w:rPr>
          <w:rFonts w:ascii="Arial" w:hAnsi="Arial" w:cs="Arial"/>
          <w:bCs/>
          <w:sz w:val="20"/>
          <w:lang w:val="en-GB"/>
        </w:rPr>
        <w:t>agreement;</w:t>
      </w:r>
      <w:proofErr w:type="gramEnd"/>
    </w:p>
    <w:p w14:paraId="0F4602B9" w14:textId="04CFB0AA" w:rsidR="0072139F" w:rsidRPr="0053170B" w:rsidRDefault="0072139F" w:rsidP="0053170B">
      <w:pPr>
        <w:pStyle w:val="Szvegtrzs"/>
        <w:numPr>
          <w:ilvl w:val="3"/>
          <w:numId w:val="14"/>
        </w:numPr>
        <w:spacing w:before="120"/>
        <w:ind w:left="1723" w:hanging="646"/>
        <w:rPr>
          <w:rFonts w:ascii="Arial" w:hAnsi="Arial" w:cs="Arial"/>
          <w:bCs/>
          <w:sz w:val="20"/>
          <w:lang w:val="en-GB"/>
        </w:rPr>
      </w:pPr>
      <w:r w:rsidRPr="0053170B">
        <w:rPr>
          <w:rFonts w:ascii="Arial" w:hAnsi="Arial" w:cs="Arial"/>
          <w:bCs/>
          <w:sz w:val="20"/>
          <w:lang w:val="en-GB"/>
        </w:rPr>
        <w:t xml:space="preserve">The </w:t>
      </w:r>
      <w:r w:rsidR="00C84DDE" w:rsidRPr="0053170B">
        <w:rPr>
          <w:rFonts w:ascii="Arial" w:hAnsi="Arial" w:cs="Arial"/>
          <w:bCs/>
          <w:sz w:val="20"/>
          <w:lang w:val="en-GB"/>
        </w:rPr>
        <w:t>selected</w:t>
      </w:r>
      <w:r w:rsidRPr="0053170B">
        <w:rPr>
          <w:rFonts w:ascii="Arial" w:hAnsi="Arial" w:cs="Arial"/>
          <w:bCs/>
          <w:sz w:val="20"/>
          <w:lang w:val="en-GB"/>
        </w:rPr>
        <w:t xml:space="preserve"> “</w:t>
      </w:r>
      <w:r w:rsidR="00C84DDE" w:rsidRPr="0053170B">
        <w:rPr>
          <w:rFonts w:ascii="Arial" w:hAnsi="Arial" w:cs="Arial"/>
          <w:bCs/>
          <w:sz w:val="20"/>
          <w:lang w:val="en-GB"/>
        </w:rPr>
        <w:t>news type</w:t>
      </w:r>
      <w:r w:rsidRPr="0053170B">
        <w:rPr>
          <w:rFonts w:ascii="Arial" w:hAnsi="Arial" w:cs="Arial"/>
          <w:bCs/>
          <w:sz w:val="20"/>
          <w:lang w:val="en-GB"/>
        </w:rPr>
        <w:t xml:space="preserve">” </w:t>
      </w:r>
      <w:r w:rsidR="00C84DDE" w:rsidRPr="0053170B">
        <w:rPr>
          <w:rFonts w:ascii="Arial" w:hAnsi="Arial" w:cs="Arial"/>
          <w:bCs/>
          <w:sz w:val="20"/>
          <w:lang w:val="en-GB"/>
        </w:rPr>
        <w:t>does not reflect</w:t>
      </w:r>
      <w:r w:rsidRPr="0053170B">
        <w:rPr>
          <w:rFonts w:ascii="Arial" w:hAnsi="Arial" w:cs="Arial"/>
          <w:bCs/>
          <w:sz w:val="20"/>
          <w:lang w:val="en-GB"/>
        </w:rPr>
        <w:t xml:space="preserve"> the content of the </w:t>
      </w:r>
      <w:r w:rsidR="00EF30C9">
        <w:rPr>
          <w:rFonts w:ascii="Arial" w:hAnsi="Arial" w:cs="Arial"/>
          <w:bCs/>
          <w:sz w:val="20"/>
          <w:lang w:val="en-GB"/>
        </w:rPr>
        <w:t xml:space="preserve">published </w:t>
      </w:r>
      <w:r w:rsidRPr="0053170B">
        <w:rPr>
          <w:rFonts w:ascii="Arial" w:hAnsi="Arial" w:cs="Arial"/>
          <w:bCs/>
          <w:sz w:val="20"/>
          <w:lang w:val="en-GB"/>
        </w:rPr>
        <w:t>information</w:t>
      </w:r>
      <w:r w:rsidR="00EF30C9">
        <w:rPr>
          <w:rFonts w:ascii="Arial" w:hAnsi="Arial" w:cs="Arial"/>
          <w:bCs/>
          <w:sz w:val="20"/>
          <w:lang w:val="en-GB"/>
        </w:rPr>
        <w:t xml:space="preserve"> or the </w:t>
      </w:r>
      <w:proofErr w:type="gramStart"/>
      <w:r w:rsidR="00EF30C9">
        <w:rPr>
          <w:rFonts w:ascii="Arial" w:hAnsi="Arial" w:cs="Arial"/>
          <w:bCs/>
          <w:sz w:val="20"/>
          <w:lang w:val="en-GB"/>
        </w:rPr>
        <w:t>attachments</w:t>
      </w:r>
      <w:r w:rsidRPr="0053170B">
        <w:rPr>
          <w:rFonts w:ascii="Arial" w:hAnsi="Arial" w:cs="Arial"/>
          <w:bCs/>
          <w:sz w:val="20"/>
          <w:lang w:val="en-GB"/>
        </w:rPr>
        <w:t>;</w:t>
      </w:r>
      <w:proofErr w:type="gramEnd"/>
    </w:p>
    <w:p w14:paraId="25FF05D9" w14:textId="504613FC" w:rsidR="0072139F" w:rsidRPr="0053170B" w:rsidRDefault="0072139F" w:rsidP="0053170B">
      <w:pPr>
        <w:pStyle w:val="Szvegtrzs"/>
        <w:numPr>
          <w:ilvl w:val="3"/>
          <w:numId w:val="14"/>
        </w:numPr>
        <w:spacing w:before="120"/>
        <w:ind w:left="1723" w:hanging="646"/>
        <w:rPr>
          <w:rFonts w:ascii="Arial" w:hAnsi="Arial" w:cs="Arial"/>
          <w:bCs/>
          <w:sz w:val="20"/>
          <w:lang w:val="en-GB"/>
        </w:rPr>
      </w:pPr>
      <w:r w:rsidRPr="0053170B">
        <w:rPr>
          <w:rFonts w:ascii="Arial" w:hAnsi="Arial" w:cs="Arial"/>
          <w:bCs/>
          <w:sz w:val="20"/>
          <w:lang w:val="en-GB"/>
        </w:rPr>
        <w:t xml:space="preserve">The </w:t>
      </w:r>
      <w:r w:rsidR="00C84DDE" w:rsidRPr="0053170B">
        <w:rPr>
          <w:rFonts w:ascii="Arial" w:hAnsi="Arial" w:cs="Arial"/>
          <w:bCs/>
          <w:sz w:val="20"/>
          <w:lang w:val="en-GB"/>
        </w:rPr>
        <w:t>attachments</w:t>
      </w:r>
      <w:r w:rsidRPr="0053170B">
        <w:rPr>
          <w:rFonts w:ascii="Arial" w:hAnsi="Arial" w:cs="Arial"/>
          <w:bCs/>
          <w:sz w:val="20"/>
          <w:lang w:val="en-GB"/>
        </w:rPr>
        <w:t xml:space="preserve"> were not uploaded.</w:t>
      </w:r>
    </w:p>
    <w:p w14:paraId="0CC9B370" w14:textId="31D64E88" w:rsidR="0072139F" w:rsidRDefault="0072139F">
      <w:pPr>
        <w:pStyle w:val="Szvegtrzs"/>
        <w:rPr>
          <w:rFonts w:ascii="Arial" w:hAnsi="Arial" w:cs="Arial"/>
          <w:sz w:val="20"/>
          <w:lang w:val="en-GB"/>
        </w:rPr>
      </w:pPr>
    </w:p>
    <w:p w14:paraId="058F9452" w14:textId="1ACFF1F3" w:rsidR="00530AA3" w:rsidRDefault="00530AA3">
      <w:pPr>
        <w:pStyle w:val="Szvegtrzs"/>
        <w:rPr>
          <w:rFonts w:ascii="Arial" w:hAnsi="Arial" w:cs="Arial"/>
          <w:sz w:val="20"/>
          <w:lang w:val="en-GB"/>
        </w:rPr>
      </w:pPr>
      <w:r>
        <w:rPr>
          <w:rFonts w:ascii="Arial" w:hAnsi="Arial" w:cs="Arial"/>
          <w:sz w:val="20"/>
          <w:lang w:val="en-GB"/>
        </w:rPr>
        <w:t>In case the Exchange becomes aware of material discrepancies in the already published information regarding the parameters described in Section 5.1.2, it contacts the contact person of the PRP, who</w:t>
      </w:r>
      <w:r w:rsidRPr="00530AA3">
        <w:rPr>
          <w:rFonts w:ascii="Arial" w:hAnsi="Arial" w:cs="Arial"/>
          <w:sz w:val="20"/>
          <w:lang w:val="en-GB"/>
        </w:rPr>
        <w:t xml:space="preserve"> </w:t>
      </w:r>
      <w:r>
        <w:rPr>
          <w:rFonts w:ascii="Arial" w:hAnsi="Arial" w:cs="Arial"/>
          <w:sz w:val="20"/>
          <w:lang w:val="en-GB"/>
        </w:rPr>
        <w:t xml:space="preserve">shall, in turn, modify the </w:t>
      </w:r>
      <w:r w:rsidR="000673BF">
        <w:rPr>
          <w:rFonts w:ascii="Arial" w:hAnsi="Arial" w:cs="Arial"/>
          <w:sz w:val="20"/>
          <w:lang w:val="en-GB"/>
        </w:rPr>
        <w:t xml:space="preserve">already published information with the due correction of the parameters (news type, </w:t>
      </w:r>
      <w:proofErr w:type="gramStart"/>
      <w:r w:rsidR="000673BF">
        <w:rPr>
          <w:rFonts w:ascii="Arial" w:hAnsi="Arial" w:cs="Arial"/>
          <w:sz w:val="20"/>
          <w:lang w:val="en-GB"/>
        </w:rPr>
        <w:t>brief summary</w:t>
      </w:r>
      <w:proofErr w:type="gramEnd"/>
      <w:r w:rsidR="000673BF">
        <w:rPr>
          <w:rFonts w:ascii="Arial" w:hAnsi="Arial" w:cs="Arial"/>
          <w:sz w:val="20"/>
          <w:lang w:val="en-GB"/>
        </w:rPr>
        <w:t>, main page headline) and/or the attachments.</w:t>
      </w:r>
    </w:p>
    <w:p w14:paraId="3681BC36" w14:textId="77777777" w:rsidR="00E10EDB" w:rsidRPr="00E72EA4" w:rsidRDefault="00E10EDB">
      <w:pPr>
        <w:pStyle w:val="Szvegtrzs"/>
        <w:rPr>
          <w:rFonts w:ascii="Arial" w:hAnsi="Arial" w:cs="Arial"/>
          <w:sz w:val="20"/>
          <w:lang w:val="en-GB"/>
        </w:rPr>
      </w:pPr>
    </w:p>
    <w:p w14:paraId="54EC7CFB" w14:textId="1A4E9D31" w:rsidR="0072139F" w:rsidRPr="00E72EA4" w:rsidRDefault="00AD528B" w:rsidP="00AD528B">
      <w:pPr>
        <w:pStyle w:val="Szvegtrzs"/>
        <w:numPr>
          <w:ilvl w:val="1"/>
          <w:numId w:val="14"/>
        </w:numPr>
        <w:rPr>
          <w:rFonts w:ascii="Arial" w:hAnsi="Arial" w:cs="Arial"/>
          <w:b/>
          <w:sz w:val="20"/>
          <w:lang w:val="en-GB"/>
        </w:rPr>
      </w:pPr>
      <w:r>
        <w:rPr>
          <w:rFonts w:ascii="Arial" w:hAnsi="Arial" w:cs="Arial"/>
          <w:b/>
          <w:sz w:val="20"/>
          <w:lang w:val="en-GB"/>
        </w:rPr>
        <w:t xml:space="preserve">Deleted </w:t>
      </w:r>
    </w:p>
    <w:p w14:paraId="68FDCF25" w14:textId="77777777" w:rsidR="006B6FBE" w:rsidRPr="00E72EA4" w:rsidRDefault="006B6FBE">
      <w:pPr>
        <w:pStyle w:val="Szvegtrzs"/>
        <w:rPr>
          <w:rFonts w:ascii="Arial" w:hAnsi="Arial" w:cs="Arial"/>
          <w:sz w:val="20"/>
          <w:lang w:val="en-GB"/>
        </w:rPr>
      </w:pPr>
    </w:p>
    <w:p w14:paraId="4EE9BF37" w14:textId="77777777" w:rsidR="0072139F" w:rsidRPr="00E72EA4" w:rsidRDefault="0072139F" w:rsidP="006B6FBE">
      <w:pPr>
        <w:pStyle w:val="Szvegtrzs"/>
        <w:numPr>
          <w:ilvl w:val="1"/>
          <w:numId w:val="14"/>
        </w:numPr>
        <w:rPr>
          <w:rFonts w:ascii="Arial" w:hAnsi="Arial" w:cs="Arial"/>
          <w:b/>
          <w:sz w:val="20"/>
          <w:lang w:val="en-GB"/>
        </w:rPr>
      </w:pPr>
      <w:r w:rsidRPr="00E72EA4">
        <w:rPr>
          <w:rFonts w:ascii="Arial" w:hAnsi="Arial" w:cs="Arial"/>
          <w:b/>
          <w:sz w:val="20"/>
          <w:lang w:val="en-GB"/>
        </w:rPr>
        <w:t xml:space="preserve">Responsibilities of the Exchange regarding the </w:t>
      </w:r>
      <w:r w:rsidR="0097777C" w:rsidRPr="00E72EA4">
        <w:rPr>
          <w:rFonts w:ascii="Arial" w:hAnsi="Arial" w:cs="Arial"/>
          <w:b/>
          <w:sz w:val="20"/>
          <w:lang w:val="en-GB"/>
        </w:rPr>
        <w:t>use of the Client</w:t>
      </w:r>
    </w:p>
    <w:p w14:paraId="7859775F" w14:textId="77777777" w:rsidR="00817B8B" w:rsidRPr="00E72EA4" w:rsidRDefault="00817B8B" w:rsidP="00817B8B">
      <w:pPr>
        <w:pStyle w:val="Szvegtrzs"/>
        <w:ind w:left="720"/>
        <w:rPr>
          <w:rFonts w:ascii="Arial" w:hAnsi="Arial" w:cs="Arial"/>
          <w:b/>
          <w:sz w:val="20"/>
          <w:lang w:val="en-GB"/>
        </w:rPr>
      </w:pPr>
    </w:p>
    <w:p w14:paraId="1B4561EA" w14:textId="60875960" w:rsidR="0072139F" w:rsidRDefault="0072139F">
      <w:pPr>
        <w:pStyle w:val="Szvegtrzs"/>
        <w:ind w:left="720"/>
        <w:rPr>
          <w:rFonts w:ascii="Arial" w:hAnsi="Arial" w:cs="Arial"/>
          <w:sz w:val="20"/>
          <w:lang w:val="en-GB"/>
        </w:rPr>
      </w:pPr>
      <w:r w:rsidRPr="00E72EA4">
        <w:rPr>
          <w:rFonts w:ascii="Arial" w:hAnsi="Arial" w:cs="Arial"/>
          <w:sz w:val="20"/>
          <w:lang w:val="en-GB"/>
        </w:rPr>
        <w:t xml:space="preserve">The Exchange shall perform the following tasks regarding the operation of the </w:t>
      </w:r>
      <w:r w:rsidR="00C76C42" w:rsidRPr="00E72EA4">
        <w:rPr>
          <w:rFonts w:ascii="Arial" w:hAnsi="Arial" w:cs="Arial"/>
          <w:sz w:val="20"/>
          <w:lang w:val="en-GB"/>
        </w:rPr>
        <w:t>Client</w:t>
      </w:r>
      <w:r w:rsidRPr="00E72EA4">
        <w:rPr>
          <w:rFonts w:ascii="Arial" w:hAnsi="Arial" w:cs="Arial"/>
          <w:sz w:val="20"/>
          <w:lang w:val="en-GB"/>
        </w:rPr>
        <w:t>:</w:t>
      </w:r>
    </w:p>
    <w:p w14:paraId="437CA366" w14:textId="77777777" w:rsidR="00C833D5" w:rsidRPr="00E72EA4" w:rsidRDefault="00C833D5">
      <w:pPr>
        <w:pStyle w:val="Szvegtrzs"/>
        <w:ind w:left="720"/>
        <w:rPr>
          <w:rFonts w:ascii="Arial" w:hAnsi="Arial" w:cs="Arial"/>
          <w:sz w:val="20"/>
          <w:lang w:val="en-GB"/>
        </w:rPr>
      </w:pPr>
    </w:p>
    <w:p w14:paraId="4FC9FEC9" w14:textId="3DA9AEC1" w:rsidR="0072139F" w:rsidRDefault="0072139F" w:rsidP="00C833D5">
      <w:pPr>
        <w:pStyle w:val="Szvegtrzs"/>
        <w:numPr>
          <w:ilvl w:val="2"/>
          <w:numId w:val="14"/>
        </w:numPr>
        <w:rPr>
          <w:rFonts w:ascii="Arial" w:hAnsi="Arial" w:cs="Arial"/>
          <w:bCs/>
          <w:sz w:val="20"/>
          <w:lang w:val="en-GB"/>
        </w:rPr>
      </w:pPr>
      <w:r w:rsidRPr="00C833D5">
        <w:rPr>
          <w:rFonts w:ascii="Arial" w:hAnsi="Arial" w:cs="Arial"/>
          <w:bCs/>
          <w:sz w:val="20"/>
          <w:lang w:val="en-GB"/>
        </w:rPr>
        <w:t xml:space="preserve">The Exchange shall send the </w:t>
      </w:r>
      <w:r w:rsidR="00575ED6" w:rsidRPr="00C833D5">
        <w:rPr>
          <w:rFonts w:ascii="Arial" w:hAnsi="Arial" w:cs="Arial"/>
          <w:bCs/>
          <w:sz w:val="20"/>
          <w:lang w:val="en-GB"/>
        </w:rPr>
        <w:t>User’s Manual</w:t>
      </w:r>
      <w:r w:rsidRPr="00C833D5">
        <w:rPr>
          <w:rFonts w:ascii="Arial" w:hAnsi="Arial" w:cs="Arial"/>
          <w:bCs/>
          <w:sz w:val="20"/>
          <w:lang w:val="en-GB"/>
        </w:rPr>
        <w:t xml:space="preserve"> to the Issuers </w:t>
      </w:r>
      <w:r w:rsidR="004A1ED7" w:rsidRPr="00C833D5">
        <w:rPr>
          <w:rFonts w:ascii="Arial" w:hAnsi="Arial" w:cs="Arial"/>
          <w:bCs/>
          <w:sz w:val="20"/>
          <w:lang w:val="en-GB"/>
        </w:rPr>
        <w:t>at least</w:t>
      </w:r>
      <w:r w:rsidRPr="00C833D5">
        <w:rPr>
          <w:rFonts w:ascii="Arial" w:hAnsi="Arial" w:cs="Arial"/>
          <w:bCs/>
          <w:sz w:val="20"/>
          <w:lang w:val="en-GB"/>
        </w:rPr>
        <w:t xml:space="preserve"> two Exchange days before </w:t>
      </w:r>
      <w:r w:rsidR="00047A47" w:rsidRPr="00C833D5">
        <w:rPr>
          <w:rFonts w:ascii="Arial" w:hAnsi="Arial" w:cs="Arial"/>
          <w:bCs/>
          <w:sz w:val="20"/>
          <w:lang w:val="en-GB"/>
        </w:rPr>
        <w:t xml:space="preserve">its (or its current version’s) effective date, </w:t>
      </w:r>
      <w:r w:rsidRPr="00C833D5">
        <w:rPr>
          <w:rFonts w:ascii="Arial" w:hAnsi="Arial" w:cs="Arial"/>
          <w:bCs/>
          <w:sz w:val="20"/>
          <w:lang w:val="en-GB"/>
        </w:rPr>
        <w:t xml:space="preserve">and </w:t>
      </w:r>
      <w:r w:rsidR="004A1ED7" w:rsidRPr="00C833D5">
        <w:rPr>
          <w:rFonts w:ascii="Arial" w:hAnsi="Arial" w:cs="Arial"/>
          <w:bCs/>
          <w:sz w:val="20"/>
          <w:lang w:val="en-GB"/>
        </w:rPr>
        <w:t xml:space="preserve">also </w:t>
      </w:r>
      <w:r w:rsidRPr="00C833D5">
        <w:rPr>
          <w:rFonts w:ascii="Arial" w:hAnsi="Arial" w:cs="Arial"/>
          <w:bCs/>
          <w:sz w:val="20"/>
          <w:lang w:val="en-GB"/>
        </w:rPr>
        <w:t xml:space="preserve">make it available </w:t>
      </w:r>
      <w:r w:rsidR="00DE52DE" w:rsidRPr="00C833D5">
        <w:rPr>
          <w:rFonts w:ascii="Arial" w:hAnsi="Arial" w:cs="Arial"/>
          <w:bCs/>
          <w:sz w:val="20"/>
          <w:lang w:val="en-GB"/>
        </w:rPr>
        <w:t xml:space="preserve">on </w:t>
      </w:r>
      <w:r w:rsidRPr="00C833D5">
        <w:rPr>
          <w:rFonts w:ascii="Arial" w:hAnsi="Arial" w:cs="Arial"/>
          <w:bCs/>
          <w:sz w:val="20"/>
          <w:lang w:val="en-GB"/>
        </w:rPr>
        <w:t xml:space="preserve">the </w:t>
      </w:r>
      <w:proofErr w:type="gramStart"/>
      <w:r w:rsidRPr="00C833D5">
        <w:rPr>
          <w:rFonts w:ascii="Arial" w:hAnsi="Arial" w:cs="Arial"/>
          <w:bCs/>
          <w:sz w:val="20"/>
          <w:lang w:val="en-GB"/>
        </w:rPr>
        <w:t>Home</w:t>
      </w:r>
      <w:proofErr w:type="gramEnd"/>
      <w:r w:rsidRPr="00C833D5">
        <w:rPr>
          <w:rFonts w:ascii="Arial" w:hAnsi="Arial" w:cs="Arial"/>
          <w:bCs/>
          <w:sz w:val="20"/>
          <w:lang w:val="en-GB"/>
        </w:rPr>
        <w:t xml:space="preserve"> page.</w:t>
      </w:r>
    </w:p>
    <w:p w14:paraId="31A1FC07" w14:textId="77777777" w:rsidR="00C833D5" w:rsidRPr="00C833D5" w:rsidRDefault="00C833D5" w:rsidP="00C833D5">
      <w:pPr>
        <w:pStyle w:val="Szvegtrzs"/>
        <w:ind w:left="1224"/>
        <w:rPr>
          <w:rFonts w:ascii="Arial" w:hAnsi="Arial" w:cs="Arial"/>
          <w:bCs/>
          <w:sz w:val="20"/>
          <w:lang w:val="en-GB"/>
        </w:rPr>
      </w:pPr>
    </w:p>
    <w:p w14:paraId="13404861" w14:textId="5B023AFF" w:rsidR="002F7F5F" w:rsidRDefault="009B5002" w:rsidP="00C833D5">
      <w:pPr>
        <w:pStyle w:val="Szvegtrzs"/>
        <w:numPr>
          <w:ilvl w:val="2"/>
          <w:numId w:val="14"/>
        </w:numPr>
        <w:rPr>
          <w:rFonts w:ascii="Arial" w:hAnsi="Arial" w:cs="Arial"/>
          <w:bCs/>
          <w:sz w:val="20"/>
          <w:lang w:val="en-GB"/>
        </w:rPr>
      </w:pPr>
      <w:r>
        <w:rPr>
          <w:rFonts w:ascii="Arial" w:hAnsi="Arial" w:cs="Arial"/>
          <w:bCs/>
          <w:sz w:val="20"/>
          <w:lang w:val="en-GB"/>
        </w:rPr>
        <w:t xml:space="preserve">Deleted </w:t>
      </w:r>
    </w:p>
    <w:p w14:paraId="78961791" w14:textId="77777777" w:rsidR="00C833D5" w:rsidRDefault="00C833D5" w:rsidP="00C833D5">
      <w:pPr>
        <w:pStyle w:val="Listaszerbekezds"/>
        <w:rPr>
          <w:rFonts w:ascii="Arial" w:hAnsi="Arial" w:cs="Arial"/>
          <w:bCs/>
          <w:lang w:val="en-GB"/>
        </w:rPr>
      </w:pPr>
    </w:p>
    <w:p w14:paraId="24255F2C" w14:textId="6DEDF0FB" w:rsidR="0072139F" w:rsidRDefault="0072139F" w:rsidP="00C833D5">
      <w:pPr>
        <w:pStyle w:val="Szvegtrzs"/>
        <w:numPr>
          <w:ilvl w:val="2"/>
          <w:numId w:val="14"/>
        </w:numPr>
        <w:rPr>
          <w:rFonts w:ascii="Arial" w:hAnsi="Arial" w:cs="Arial"/>
          <w:bCs/>
          <w:sz w:val="20"/>
          <w:lang w:val="en-GB"/>
        </w:rPr>
      </w:pPr>
      <w:r w:rsidRPr="00C833D5">
        <w:rPr>
          <w:rFonts w:ascii="Arial" w:hAnsi="Arial" w:cs="Arial"/>
          <w:bCs/>
          <w:sz w:val="20"/>
          <w:lang w:val="en-GB"/>
        </w:rPr>
        <w:t>Upon receipt of Appendix 1</w:t>
      </w:r>
      <w:r w:rsidR="00604BD3" w:rsidRPr="00C833D5">
        <w:rPr>
          <w:rFonts w:ascii="Arial" w:hAnsi="Arial" w:cs="Arial"/>
          <w:bCs/>
          <w:sz w:val="20"/>
          <w:lang w:val="en-GB"/>
        </w:rPr>
        <w:t>,</w:t>
      </w:r>
      <w:r w:rsidRPr="00C833D5">
        <w:rPr>
          <w:rFonts w:ascii="Arial" w:hAnsi="Arial" w:cs="Arial"/>
          <w:bCs/>
          <w:sz w:val="20"/>
          <w:lang w:val="en-GB"/>
        </w:rPr>
        <w:t xml:space="preserve"> </w:t>
      </w:r>
      <w:r w:rsidR="00604BD3" w:rsidRPr="00C833D5">
        <w:rPr>
          <w:rFonts w:ascii="Arial" w:hAnsi="Arial" w:cs="Arial"/>
          <w:bCs/>
          <w:sz w:val="20"/>
          <w:lang w:val="en-GB"/>
        </w:rPr>
        <w:t xml:space="preserve">the </w:t>
      </w:r>
      <w:r w:rsidRPr="00C833D5">
        <w:rPr>
          <w:rFonts w:ascii="Arial" w:hAnsi="Arial" w:cs="Arial"/>
          <w:bCs/>
          <w:sz w:val="20"/>
          <w:lang w:val="en-GB"/>
        </w:rPr>
        <w:t xml:space="preserve">Exchange shall immediately provide </w:t>
      </w:r>
      <w:r w:rsidR="00564FB6" w:rsidRPr="00C833D5">
        <w:rPr>
          <w:rFonts w:ascii="Arial" w:hAnsi="Arial" w:cs="Arial"/>
          <w:bCs/>
          <w:sz w:val="20"/>
          <w:lang w:val="en-GB"/>
        </w:rPr>
        <w:t>the</w:t>
      </w:r>
      <w:r w:rsidR="009B5002">
        <w:rPr>
          <w:rFonts w:ascii="Arial" w:hAnsi="Arial" w:cs="Arial"/>
          <w:bCs/>
          <w:sz w:val="20"/>
          <w:lang w:val="en-GB"/>
        </w:rPr>
        <w:t xml:space="preserve"> users of the</w:t>
      </w:r>
      <w:r w:rsidR="00564FB6" w:rsidRPr="00C833D5">
        <w:rPr>
          <w:rFonts w:ascii="Arial" w:hAnsi="Arial" w:cs="Arial"/>
          <w:bCs/>
          <w:sz w:val="20"/>
          <w:lang w:val="en-GB"/>
        </w:rPr>
        <w:t xml:space="preserve"> PRP with </w:t>
      </w:r>
      <w:r w:rsidRPr="00C833D5">
        <w:rPr>
          <w:rFonts w:ascii="Arial" w:hAnsi="Arial" w:cs="Arial"/>
          <w:bCs/>
          <w:sz w:val="20"/>
          <w:lang w:val="en-GB"/>
        </w:rPr>
        <w:t>the private key needed for the management of encrypted news</w:t>
      </w:r>
      <w:r w:rsidR="000F64FB" w:rsidRPr="00C833D5">
        <w:rPr>
          <w:rFonts w:ascii="Arial" w:hAnsi="Arial" w:cs="Arial"/>
          <w:bCs/>
          <w:sz w:val="20"/>
          <w:lang w:val="en-GB"/>
        </w:rPr>
        <w:t xml:space="preserve"> and access to the Client</w:t>
      </w:r>
      <w:r w:rsidRPr="00C833D5">
        <w:rPr>
          <w:rFonts w:ascii="Arial" w:hAnsi="Arial" w:cs="Arial"/>
          <w:bCs/>
          <w:sz w:val="20"/>
          <w:lang w:val="en-GB"/>
        </w:rPr>
        <w:t xml:space="preserve">. </w:t>
      </w:r>
      <w:r w:rsidR="00A73EAB" w:rsidRPr="00C833D5">
        <w:rPr>
          <w:rFonts w:ascii="Arial" w:hAnsi="Arial" w:cs="Arial"/>
          <w:bCs/>
          <w:sz w:val="20"/>
          <w:lang w:val="en-GB"/>
        </w:rPr>
        <w:t>A</w:t>
      </w:r>
      <w:r w:rsidR="00B21244" w:rsidRPr="00C833D5">
        <w:rPr>
          <w:rFonts w:ascii="Arial" w:hAnsi="Arial" w:cs="Arial"/>
          <w:bCs/>
          <w:sz w:val="20"/>
          <w:lang w:val="en-GB"/>
        </w:rPr>
        <w:t xml:space="preserve"> password protected </w:t>
      </w:r>
      <w:r w:rsidR="009B711B" w:rsidRPr="00C833D5">
        <w:rPr>
          <w:rFonts w:ascii="Arial" w:hAnsi="Arial" w:cs="Arial"/>
          <w:bCs/>
          <w:sz w:val="20"/>
          <w:lang w:val="en-GB"/>
        </w:rPr>
        <w:t>compress</w:t>
      </w:r>
      <w:r w:rsidR="000408C4" w:rsidRPr="00C833D5">
        <w:rPr>
          <w:rFonts w:ascii="Arial" w:hAnsi="Arial" w:cs="Arial"/>
          <w:bCs/>
          <w:sz w:val="20"/>
          <w:lang w:val="en-GB"/>
        </w:rPr>
        <w:t>ed</w:t>
      </w:r>
      <w:r w:rsidR="00B21244" w:rsidRPr="00C833D5">
        <w:rPr>
          <w:rFonts w:ascii="Arial" w:hAnsi="Arial" w:cs="Arial"/>
          <w:bCs/>
          <w:sz w:val="20"/>
          <w:lang w:val="en-GB"/>
        </w:rPr>
        <w:t xml:space="preserve"> file</w:t>
      </w:r>
      <w:r w:rsidR="00A73EAB" w:rsidRPr="00C833D5">
        <w:rPr>
          <w:rFonts w:ascii="Arial" w:hAnsi="Arial" w:cs="Arial"/>
          <w:bCs/>
          <w:sz w:val="20"/>
          <w:lang w:val="en-GB"/>
        </w:rPr>
        <w:t xml:space="preserve"> containing the Issuer’s </w:t>
      </w:r>
      <w:r w:rsidRPr="00C833D5">
        <w:rPr>
          <w:rFonts w:ascii="Arial" w:hAnsi="Arial" w:cs="Arial"/>
          <w:bCs/>
          <w:sz w:val="20"/>
          <w:lang w:val="en-GB"/>
        </w:rPr>
        <w:t xml:space="preserve">private key shall be </w:t>
      </w:r>
      <w:r w:rsidR="00A73EAB" w:rsidRPr="00C833D5">
        <w:rPr>
          <w:rFonts w:ascii="Arial" w:hAnsi="Arial" w:cs="Arial"/>
          <w:bCs/>
          <w:sz w:val="20"/>
          <w:lang w:val="en-GB"/>
        </w:rPr>
        <w:t xml:space="preserve">delivered to the authorized representative or </w:t>
      </w:r>
      <w:r w:rsidR="00575ED6" w:rsidRPr="00C833D5">
        <w:rPr>
          <w:rFonts w:ascii="Arial" w:hAnsi="Arial" w:cs="Arial"/>
          <w:bCs/>
          <w:sz w:val="20"/>
          <w:lang w:val="en-GB"/>
        </w:rPr>
        <w:t>designated</w:t>
      </w:r>
      <w:r w:rsidR="00A73EAB" w:rsidRPr="00C833D5">
        <w:rPr>
          <w:rFonts w:ascii="Arial" w:hAnsi="Arial" w:cs="Arial"/>
          <w:bCs/>
          <w:sz w:val="20"/>
          <w:lang w:val="en-GB"/>
        </w:rPr>
        <w:t xml:space="preserve"> contact person of the PRP</w:t>
      </w:r>
      <w:r w:rsidR="00BA1349" w:rsidRPr="00C833D5">
        <w:rPr>
          <w:rFonts w:ascii="Arial" w:hAnsi="Arial" w:cs="Arial"/>
          <w:bCs/>
          <w:sz w:val="20"/>
          <w:lang w:val="en-GB"/>
        </w:rPr>
        <w:t xml:space="preserve"> </w:t>
      </w:r>
      <w:r w:rsidR="00B21244" w:rsidRPr="00C833D5">
        <w:rPr>
          <w:rFonts w:ascii="Arial" w:hAnsi="Arial" w:cs="Arial"/>
          <w:bCs/>
          <w:sz w:val="20"/>
          <w:lang w:val="en-GB"/>
        </w:rPr>
        <w:t>via</w:t>
      </w:r>
      <w:r w:rsidR="00714647" w:rsidRPr="00C833D5">
        <w:rPr>
          <w:rFonts w:ascii="Arial" w:hAnsi="Arial" w:cs="Arial"/>
          <w:bCs/>
          <w:sz w:val="20"/>
          <w:lang w:val="en-GB"/>
        </w:rPr>
        <w:t xml:space="preserve"> </w:t>
      </w:r>
      <w:r w:rsidR="00B21244" w:rsidRPr="00C833D5">
        <w:rPr>
          <w:rFonts w:ascii="Arial" w:hAnsi="Arial" w:cs="Arial"/>
          <w:bCs/>
          <w:sz w:val="20"/>
          <w:lang w:val="en-GB"/>
        </w:rPr>
        <w:t>e-mail.</w:t>
      </w:r>
      <w:r w:rsidR="00597894" w:rsidRPr="00C833D5">
        <w:rPr>
          <w:rFonts w:ascii="Arial" w:hAnsi="Arial" w:cs="Arial"/>
          <w:bCs/>
          <w:sz w:val="20"/>
          <w:lang w:val="en-GB"/>
        </w:rPr>
        <w:t xml:space="preserve"> </w:t>
      </w:r>
      <w:r w:rsidR="00F355E3" w:rsidRPr="00C833D5">
        <w:rPr>
          <w:rFonts w:ascii="Arial" w:hAnsi="Arial" w:cs="Arial"/>
          <w:bCs/>
          <w:sz w:val="20"/>
          <w:lang w:val="en-GB"/>
        </w:rPr>
        <w:t xml:space="preserve">The key </w:t>
      </w:r>
      <w:r w:rsidR="004E7288" w:rsidRPr="00C833D5">
        <w:rPr>
          <w:rFonts w:ascii="Arial" w:hAnsi="Arial" w:cs="Arial"/>
          <w:bCs/>
          <w:sz w:val="20"/>
          <w:lang w:val="en-GB"/>
        </w:rPr>
        <w:t xml:space="preserve">necessary </w:t>
      </w:r>
      <w:r w:rsidR="00F355E3" w:rsidRPr="00C833D5">
        <w:rPr>
          <w:rFonts w:ascii="Arial" w:hAnsi="Arial" w:cs="Arial"/>
          <w:bCs/>
          <w:sz w:val="20"/>
          <w:lang w:val="en-GB"/>
        </w:rPr>
        <w:t xml:space="preserve">for </w:t>
      </w:r>
      <w:r w:rsidR="004E7288" w:rsidRPr="00C833D5">
        <w:rPr>
          <w:rFonts w:ascii="Arial" w:hAnsi="Arial" w:cs="Arial"/>
          <w:bCs/>
          <w:sz w:val="20"/>
          <w:lang w:val="en-GB"/>
        </w:rPr>
        <w:t xml:space="preserve">unlocking </w:t>
      </w:r>
      <w:r w:rsidR="00F355E3" w:rsidRPr="00C833D5">
        <w:rPr>
          <w:rFonts w:ascii="Arial" w:hAnsi="Arial" w:cs="Arial"/>
          <w:bCs/>
          <w:sz w:val="20"/>
          <w:lang w:val="en-GB"/>
        </w:rPr>
        <w:t xml:space="preserve">the encryption of the protected document </w:t>
      </w:r>
      <w:r w:rsidR="000408C4" w:rsidRPr="00C833D5">
        <w:rPr>
          <w:rFonts w:ascii="Arial" w:hAnsi="Arial" w:cs="Arial"/>
          <w:bCs/>
          <w:sz w:val="20"/>
          <w:lang w:val="en-GB"/>
        </w:rPr>
        <w:t>sha</w:t>
      </w:r>
      <w:r w:rsidR="00F355E3" w:rsidRPr="00C833D5">
        <w:rPr>
          <w:rFonts w:ascii="Arial" w:hAnsi="Arial" w:cs="Arial"/>
          <w:bCs/>
          <w:sz w:val="20"/>
          <w:lang w:val="en-GB"/>
        </w:rPr>
        <w:t xml:space="preserve">ll be </w:t>
      </w:r>
      <w:r w:rsidR="009B711B" w:rsidRPr="00C833D5">
        <w:rPr>
          <w:rFonts w:ascii="Arial" w:hAnsi="Arial" w:cs="Arial"/>
          <w:bCs/>
          <w:sz w:val="20"/>
          <w:lang w:val="en-GB"/>
        </w:rPr>
        <w:t>delivered to</w:t>
      </w:r>
      <w:r w:rsidR="00F355E3" w:rsidRPr="00C833D5">
        <w:rPr>
          <w:rFonts w:ascii="Arial" w:hAnsi="Arial" w:cs="Arial"/>
          <w:bCs/>
          <w:sz w:val="20"/>
          <w:lang w:val="en-GB"/>
        </w:rPr>
        <w:t xml:space="preserve"> </w:t>
      </w:r>
      <w:r w:rsidR="00FC2A5A" w:rsidRPr="00C833D5">
        <w:rPr>
          <w:rFonts w:ascii="Arial" w:hAnsi="Arial" w:cs="Arial"/>
          <w:bCs/>
          <w:sz w:val="20"/>
          <w:lang w:val="en-GB"/>
        </w:rPr>
        <w:t xml:space="preserve">contact person’s </w:t>
      </w:r>
      <w:r w:rsidR="009B711B" w:rsidRPr="00C833D5">
        <w:rPr>
          <w:rFonts w:ascii="Arial" w:hAnsi="Arial" w:cs="Arial"/>
          <w:bCs/>
          <w:sz w:val="20"/>
          <w:lang w:val="en-GB"/>
        </w:rPr>
        <w:t>mobile phone</w:t>
      </w:r>
      <w:r w:rsidR="00F355E3" w:rsidRPr="00C833D5">
        <w:rPr>
          <w:rFonts w:ascii="Arial" w:hAnsi="Arial" w:cs="Arial"/>
          <w:bCs/>
          <w:sz w:val="20"/>
          <w:lang w:val="en-GB"/>
        </w:rPr>
        <w:t xml:space="preserve"> </w:t>
      </w:r>
      <w:r w:rsidR="009B711B" w:rsidRPr="00C833D5">
        <w:rPr>
          <w:rFonts w:ascii="Arial" w:hAnsi="Arial" w:cs="Arial"/>
          <w:bCs/>
          <w:sz w:val="20"/>
          <w:lang w:val="en-GB"/>
        </w:rPr>
        <w:t>via</w:t>
      </w:r>
      <w:r w:rsidR="00F355E3" w:rsidRPr="00C833D5">
        <w:rPr>
          <w:rFonts w:ascii="Arial" w:hAnsi="Arial" w:cs="Arial"/>
          <w:bCs/>
          <w:sz w:val="20"/>
          <w:lang w:val="en-GB"/>
        </w:rPr>
        <w:t xml:space="preserve"> text message </w:t>
      </w:r>
      <w:r w:rsidR="009B711B" w:rsidRPr="00C833D5">
        <w:rPr>
          <w:rFonts w:ascii="Arial" w:hAnsi="Arial" w:cs="Arial"/>
          <w:bCs/>
          <w:sz w:val="20"/>
          <w:lang w:val="en-GB"/>
        </w:rPr>
        <w:t xml:space="preserve">sent </w:t>
      </w:r>
      <w:r w:rsidR="00F355E3" w:rsidRPr="00C833D5">
        <w:rPr>
          <w:rFonts w:ascii="Arial" w:hAnsi="Arial" w:cs="Arial"/>
          <w:bCs/>
          <w:sz w:val="20"/>
          <w:lang w:val="en-GB"/>
        </w:rPr>
        <w:t xml:space="preserve">by the </w:t>
      </w:r>
      <w:r w:rsidR="00BD72C5" w:rsidRPr="00C833D5">
        <w:rPr>
          <w:rFonts w:ascii="Arial" w:hAnsi="Arial" w:cs="Arial"/>
          <w:bCs/>
          <w:sz w:val="20"/>
          <w:lang w:val="en-GB"/>
        </w:rPr>
        <w:t>competent</w:t>
      </w:r>
      <w:r w:rsidR="00F355E3" w:rsidRPr="00C833D5">
        <w:rPr>
          <w:rFonts w:ascii="Arial" w:hAnsi="Arial" w:cs="Arial"/>
          <w:bCs/>
          <w:sz w:val="20"/>
          <w:lang w:val="en-GB"/>
        </w:rPr>
        <w:t xml:space="preserve"> </w:t>
      </w:r>
      <w:r w:rsidR="00BD72C5" w:rsidRPr="00C833D5">
        <w:rPr>
          <w:rFonts w:ascii="Arial" w:hAnsi="Arial" w:cs="Arial"/>
          <w:bCs/>
          <w:sz w:val="20"/>
          <w:lang w:val="en-GB"/>
        </w:rPr>
        <w:t>e</w:t>
      </w:r>
      <w:r w:rsidR="00F355E3" w:rsidRPr="00C833D5">
        <w:rPr>
          <w:rFonts w:ascii="Arial" w:hAnsi="Arial" w:cs="Arial"/>
          <w:bCs/>
          <w:sz w:val="20"/>
          <w:lang w:val="en-GB"/>
        </w:rPr>
        <w:t>mployee of the Exchange</w:t>
      </w:r>
      <w:r w:rsidR="00A73EAB" w:rsidRPr="00C833D5">
        <w:rPr>
          <w:rFonts w:ascii="Arial" w:hAnsi="Arial" w:cs="Arial"/>
          <w:bCs/>
          <w:sz w:val="20"/>
          <w:lang w:val="en-GB"/>
        </w:rPr>
        <w:t>.</w:t>
      </w:r>
      <w:r w:rsidR="00564FB6" w:rsidRPr="00C833D5">
        <w:rPr>
          <w:rFonts w:ascii="Arial" w:hAnsi="Arial" w:cs="Arial"/>
          <w:bCs/>
          <w:sz w:val="20"/>
          <w:lang w:val="en-GB"/>
        </w:rPr>
        <w:t xml:space="preserve"> </w:t>
      </w:r>
      <w:r w:rsidRPr="00C833D5">
        <w:rPr>
          <w:rFonts w:ascii="Arial" w:hAnsi="Arial" w:cs="Arial"/>
          <w:bCs/>
          <w:sz w:val="20"/>
          <w:lang w:val="en-GB"/>
        </w:rPr>
        <w:t>Instructions for</w:t>
      </w:r>
      <w:r w:rsidR="00564FB6" w:rsidRPr="00C833D5">
        <w:rPr>
          <w:rFonts w:ascii="Arial" w:hAnsi="Arial" w:cs="Arial"/>
          <w:bCs/>
          <w:sz w:val="20"/>
          <w:lang w:val="en-GB"/>
        </w:rPr>
        <w:t xml:space="preserve"> the</w:t>
      </w:r>
      <w:r w:rsidRPr="00C833D5">
        <w:rPr>
          <w:rFonts w:ascii="Arial" w:hAnsi="Arial" w:cs="Arial"/>
          <w:bCs/>
          <w:sz w:val="20"/>
          <w:lang w:val="en-GB"/>
        </w:rPr>
        <w:t xml:space="preserve"> use of the private key </w:t>
      </w:r>
      <w:r w:rsidR="00575ED6" w:rsidRPr="00C833D5">
        <w:rPr>
          <w:rFonts w:ascii="Arial" w:hAnsi="Arial" w:cs="Arial"/>
          <w:bCs/>
          <w:sz w:val="20"/>
          <w:lang w:val="en-GB"/>
        </w:rPr>
        <w:t>can be found</w:t>
      </w:r>
      <w:r w:rsidRPr="00C833D5">
        <w:rPr>
          <w:rFonts w:ascii="Arial" w:hAnsi="Arial" w:cs="Arial"/>
          <w:bCs/>
          <w:sz w:val="20"/>
          <w:lang w:val="en-GB"/>
        </w:rPr>
        <w:t xml:space="preserve"> in the </w:t>
      </w:r>
      <w:r w:rsidR="00575ED6" w:rsidRPr="00C833D5">
        <w:rPr>
          <w:rFonts w:ascii="Arial" w:hAnsi="Arial" w:cs="Arial"/>
          <w:bCs/>
          <w:sz w:val="20"/>
          <w:lang w:val="en-GB"/>
        </w:rPr>
        <w:t>User’s Manual</w:t>
      </w:r>
      <w:r w:rsidRPr="00C833D5">
        <w:rPr>
          <w:rFonts w:ascii="Arial" w:hAnsi="Arial" w:cs="Arial"/>
          <w:bCs/>
          <w:sz w:val="20"/>
          <w:lang w:val="en-GB"/>
        </w:rPr>
        <w:t>.</w:t>
      </w:r>
    </w:p>
    <w:p w14:paraId="691443CE" w14:textId="77777777" w:rsidR="00C833D5" w:rsidRPr="00C833D5" w:rsidRDefault="00C833D5" w:rsidP="00C833D5">
      <w:pPr>
        <w:pStyle w:val="Szvegtrzs"/>
        <w:ind w:left="1224"/>
        <w:rPr>
          <w:rFonts w:ascii="Arial" w:hAnsi="Arial" w:cs="Arial"/>
          <w:bCs/>
          <w:sz w:val="20"/>
          <w:lang w:val="en-GB"/>
        </w:rPr>
      </w:pPr>
    </w:p>
    <w:p w14:paraId="48C0DBB9" w14:textId="21E08CE1" w:rsidR="00597894" w:rsidRPr="00C833D5" w:rsidRDefault="00CC6B27" w:rsidP="00C833D5">
      <w:pPr>
        <w:pStyle w:val="Szvegtrzs"/>
        <w:numPr>
          <w:ilvl w:val="2"/>
          <w:numId w:val="14"/>
        </w:numPr>
        <w:rPr>
          <w:rFonts w:ascii="Arial" w:hAnsi="Arial" w:cs="Arial"/>
          <w:bCs/>
          <w:sz w:val="20"/>
          <w:lang w:val="en-GB"/>
        </w:rPr>
      </w:pPr>
      <w:r w:rsidRPr="00C833D5">
        <w:rPr>
          <w:rFonts w:ascii="Arial" w:hAnsi="Arial" w:cs="Arial"/>
          <w:bCs/>
          <w:sz w:val="20"/>
          <w:lang w:val="en-GB"/>
        </w:rPr>
        <w:t>Upon receipt of Appendix 1</w:t>
      </w:r>
      <w:r w:rsidR="0023157C">
        <w:rPr>
          <w:rFonts w:ascii="Arial" w:hAnsi="Arial" w:cs="Arial"/>
          <w:bCs/>
          <w:sz w:val="20"/>
          <w:lang w:val="en-GB"/>
        </w:rPr>
        <w:t>, when a new contact person (KIBINFO user) or a change in contact persons is announced</w:t>
      </w:r>
      <w:r w:rsidRPr="00C833D5">
        <w:rPr>
          <w:rFonts w:ascii="Arial" w:hAnsi="Arial" w:cs="Arial"/>
          <w:bCs/>
          <w:sz w:val="20"/>
          <w:lang w:val="en-GB"/>
        </w:rPr>
        <w:t xml:space="preserve"> </w:t>
      </w:r>
      <w:r w:rsidR="005B2267" w:rsidRPr="00C833D5">
        <w:rPr>
          <w:rFonts w:ascii="Arial" w:hAnsi="Arial" w:cs="Arial"/>
          <w:bCs/>
          <w:sz w:val="20"/>
          <w:lang w:val="en-GB"/>
        </w:rPr>
        <w:t>the Exchange</w:t>
      </w:r>
      <w:r w:rsidRPr="00C833D5">
        <w:rPr>
          <w:rFonts w:ascii="Arial" w:hAnsi="Arial" w:cs="Arial"/>
          <w:bCs/>
          <w:sz w:val="20"/>
          <w:lang w:val="en-GB"/>
        </w:rPr>
        <w:t xml:space="preserve"> shall</w:t>
      </w:r>
      <w:r w:rsidR="005B2267" w:rsidRPr="00C833D5">
        <w:rPr>
          <w:rFonts w:ascii="Arial" w:hAnsi="Arial" w:cs="Arial"/>
          <w:bCs/>
          <w:sz w:val="20"/>
          <w:lang w:val="en-GB"/>
        </w:rPr>
        <w:t xml:space="preserve"> immediately </w:t>
      </w:r>
      <w:r w:rsidR="0023157C">
        <w:rPr>
          <w:rFonts w:ascii="Arial" w:hAnsi="Arial" w:cs="Arial"/>
          <w:bCs/>
          <w:sz w:val="20"/>
          <w:lang w:val="en-GB"/>
        </w:rPr>
        <w:t xml:space="preserve">inform the announced contact person (KIBINFO user) on the process of registration necessary for the use of the </w:t>
      </w:r>
      <w:proofErr w:type="gramStart"/>
      <w:r w:rsidR="0023157C">
        <w:rPr>
          <w:rFonts w:ascii="Arial" w:hAnsi="Arial" w:cs="Arial"/>
          <w:bCs/>
          <w:sz w:val="20"/>
          <w:lang w:val="en-GB"/>
        </w:rPr>
        <w:t>Client</w:t>
      </w:r>
      <w:r w:rsidR="00336EBD">
        <w:rPr>
          <w:rFonts w:ascii="Arial" w:hAnsi="Arial" w:cs="Arial"/>
          <w:bCs/>
          <w:sz w:val="20"/>
          <w:lang w:val="en-GB"/>
        </w:rPr>
        <w:t>, and</w:t>
      </w:r>
      <w:proofErr w:type="gramEnd"/>
      <w:r w:rsidR="00336EBD">
        <w:rPr>
          <w:rFonts w:ascii="Arial" w:hAnsi="Arial" w:cs="Arial"/>
          <w:bCs/>
          <w:sz w:val="20"/>
          <w:lang w:val="en-GB"/>
        </w:rPr>
        <w:t xml:space="preserve"> shall send him/her the technical guide necessary for the contact person to be able to complete his/her registration on the BSE homepage.</w:t>
      </w:r>
      <w:r w:rsidR="0023157C">
        <w:rPr>
          <w:rFonts w:ascii="Arial" w:hAnsi="Arial" w:cs="Arial"/>
          <w:bCs/>
          <w:sz w:val="20"/>
          <w:lang w:val="en-GB"/>
        </w:rPr>
        <w:t xml:space="preserve"> </w:t>
      </w:r>
      <w:r w:rsidR="00336EBD">
        <w:rPr>
          <w:rFonts w:ascii="Arial" w:hAnsi="Arial" w:cs="Arial"/>
          <w:bCs/>
          <w:sz w:val="20"/>
          <w:lang w:val="en-GB"/>
        </w:rPr>
        <w:t xml:space="preserve">The contact person shall inform the Exchange on the completion of registration by sending an e-mail to </w:t>
      </w:r>
      <w:r w:rsidR="00336EBD" w:rsidRPr="002F0E53">
        <w:rPr>
          <w:rFonts w:ascii="Arial" w:hAnsi="Arial" w:cs="Arial"/>
          <w:bCs/>
          <w:sz w:val="20"/>
          <w:lang w:val="en-GB"/>
        </w:rPr>
        <w:t xml:space="preserve">the </w:t>
      </w:r>
      <w:hyperlink r:id="rId13" w:history="1">
        <w:r w:rsidR="00336EBD" w:rsidRPr="002F0E53">
          <w:rPr>
            <w:rStyle w:val="Hiperhivatkozs"/>
            <w:rFonts w:ascii="Arial" w:hAnsi="Arial" w:cs="Arial"/>
            <w:sz w:val="20"/>
            <w:lang w:val="en-GB"/>
          </w:rPr>
          <w:t>kibtag@bse.hu</w:t>
        </w:r>
      </w:hyperlink>
      <w:r w:rsidR="00336EBD" w:rsidRPr="002F0E53">
        <w:rPr>
          <w:rFonts w:ascii="Arial" w:hAnsi="Arial" w:cs="Arial"/>
          <w:bCs/>
          <w:sz w:val="20"/>
          <w:lang w:val="en-GB"/>
        </w:rPr>
        <w:t xml:space="preserve"> e-mail address</w:t>
      </w:r>
      <w:r w:rsidR="00336EBD">
        <w:rPr>
          <w:rFonts w:ascii="Arial" w:hAnsi="Arial" w:cs="Arial"/>
          <w:bCs/>
          <w:sz w:val="20"/>
          <w:lang w:val="en-GB"/>
        </w:rPr>
        <w:t>; after this, the competent employee of the Exchange activates the contact person’s access to the Client.</w:t>
      </w:r>
      <w:r w:rsidR="00336EBD" w:rsidRPr="00C833D5" w:rsidDel="00336EBD">
        <w:rPr>
          <w:rFonts w:ascii="Arial" w:hAnsi="Arial" w:cs="Arial"/>
          <w:bCs/>
          <w:sz w:val="20"/>
          <w:lang w:val="en-GB"/>
        </w:rPr>
        <w:t xml:space="preserve"> </w:t>
      </w:r>
    </w:p>
    <w:p w14:paraId="29BA1FA6" w14:textId="77777777" w:rsidR="00BC050B" w:rsidRPr="00E72EA4" w:rsidRDefault="00BC050B">
      <w:pPr>
        <w:jc w:val="both"/>
        <w:rPr>
          <w:rFonts w:ascii="Arial" w:hAnsi="Arial" w:cs="Arial"/>
          <w:lang w:val="en-GB"/>
        </w:rPr>
      </w:pPr>
    </w:p>
    <w:p w14:paraId="5E42E7CB" w14:textId="2B9481E4" w:rsidR="0072139F" w:rsidRPr="00E72EA4" w:rsidRDefault="0072139F">
      <w:pPr>
        <w:jc w:val="both"/>
        <w:rPr>
          <w:rFonts w:ascii="Arial" w:hAnsi="Arial" w:cs="Arial"/>
          <w:lang w:val="en-GB"/>
        </w:rPr>
      </w:pPr>
      <w:r w:rsidRPr="00E72EA4">
        <w:rPr>
          <w:rFonts w:ascii="Arial" w:hAnsi="Arial" w:cs="Arial"/>
          <w:lang w:val="en-GB"/>
        </w:rPr>
        <w:t xml:space="preserve">This Resolution shall enter into force on </w:t>
      </w:r>
      <w:r w:rsidR="00A25DEC" w:rsidRPr="00E72EA4">
        <w:rPr>
          <w:rFonts w:ascii="Arial" w:hAnsi="Arial" w:cs="Arial"/>
          <w:lang w:val="en-GB"/>
        </w:rPr>
        <w:t>1</w:t>
      </w:r>
      <w:r w:rsidR="00FF4568" w:rsidRPr="00E72EA4">
        <w:rPr>
          <w:rFonts w:ascii="Arial" w:hAnsi="Arial" w:cs="Arial"/>
          <w:lang w:val="en-GB"/>
        </w:rPr>
        <w:t xml:space="preserve"> </w:t>
      </w:r>
      <w:r w:rsidR="003C337C">
        <w:rPr>
          <w:rFonts w:ascii="Arial" w:hAnsi="Arial" w:cs="Arial"/>
          <w:lang w:val="en-GB"/>
        </w:rPr>
        <w:t>October</w:t>
      </w:r>
      <w:r w:rsidR="003C337C" w:rsidRPr="00E72EA4">
        <w:rPr>
          <w:rFonts w:ascii="Arial" w:hAnsi="Arial" w:cs="Arial"/>
          <w:lang w:val="en-GB"/>
        </w:rPr>
        <w:t xml:space="preserve"> </w:t>
      </w:r>
      <w:r w:rsidR="00E52C9B" w:rsidRPr="00E72EA4">
        <w:rPr>
          <w:rFonts w:ascii="Arial" w:hAnsi="Arial" w:cs="Arial"/>
          <w:lang w:val="en-GB"/>
        </w:rPr>
        <w:t>20</w:t>
      </w:r>
      <w:r w:rsidR="00E52C9B">
        <w:rPr>
          <w:rFonts w:ascii="Arial" w:hAnsi="Arial" w:cs="Arial"/>
          <w:lang w:val="en-GB"/>
        </w:rPr>
        <w:t>21</w:t>
      </w:r>
      <w:r w:rsidRPr="00E72EA4">
        <w:rPr>
          <w:rFonts w:ascii="Arial" w:hAnsi="Arial" w:cs="Arial"/>
          <w:lang w:val="en-GB"/>
        </w:rPr>
        <w:t xml:space="preserve">, </w:t>
      </w:r>
      <w:r w:rsidR="00C8265F" w:rsidRPr="00E72EA4">
        <w:rPr>
          <w:rFonts w:ascii="Arial" w:hAnsi="Arial" w:cs="Arial"/>
          <w:lang w:val="en-GB"/>
        </w:rPr>
        <w:t>overruling</w:t>
      </w:r>
      <w:r w:rsidRPr="00E72EA4">
        <w:rPr>
          <w:rFonts w:ascii="Arial" w:hAnsi="Arial" w:cs="Arial"/>
          <w:lang w:val="en-GB"/>
        </w:rPr>
        <w:t xml:space="preserve"> Resolution No. </w:t>
      </w:r>
      <w:r w:rsidR="00E52C9B">
        <w:rPr>
          <w:rFonts w:ascii="Arial" w:hAnsi="Arial" w:cs="Arial"/>
          <w:lang w:val="en-GB"/>
        </w:rPr>
        <w:t>300</w:t>
      </w:r>
      <w:r w:rsidR="00901140" w:rsidRPr="00E72EA4">
        <w:rPr>
          <w:rFonts w:ascii="Arial" w:hAnsi="Arial" w:cs="Arial"/>
          <w:lang w:val="en-GB"/>
        </w:rPr>
        <w:t>/</w:t>
      </w:r>
      <w:r w:rsidR="00E52C9B" w:rsidRPr="00E72EA4">
        <w:rPr>
          <w:rFonts w:ascii="Arial" w:hAnsi="Arial" w:cs="Arial"/>
          <w:lang w:val="en-GB"/>
        </w:rPr>
        <w:t>201</w:t>
      </w:r>
      <w:r w:rsidR="00E52C9B">
        <w:rPr>
          <w:rFonts w:ascii="Arial" w:hAnsi="Arial" w:cs="Arial"/>
          <w:lang w:val="en-GB"/>
        </w:rPr>
        <w:t>9</w:t>
      </w:r>
      <w:r w:rsidRPr="00E72EA4">
        <w:rPr>
          <w:rFonts w:ascii="Arial" w:hAnsi="Arial" w:cs="Arial"/>
          <w:lang w:val="en-GB"/>
        </w:rPr>
        <w:t>.</w:t>
      </w:r>
    </w:p>
    <w:p w14:paraId="286202B0" w14:textId="77777777" w:rsidR="0072139F" w:rsidRPr="00E72EA4" w:rsidRDefault="0072139F">
      <w:pPr>
        <w:pStyle w:val="Szvegtrzs"/>
        <w:rPr>
          <w:rFonts w:ascii="Arial" w:hAnsi="Arial" w:cs="Arial"/>
          <w:sz w:val="20"/>
          <w:lang w:val="en-GB"/>
        </w:rPr>
      </w:pPr>
    </w:p>
    <w:p w14:paraId="530DED1B" w14:textId="7B2142AD" w:rsidR="0072139F" w:rsidRPr="00E72EA4" w:rsidRDefault="0072139F">
      <w:pPr>
        <w:pStyle w:val="Szvegtrzs"/>
        <w:rPr>
          <w:rFonts w:ascii="Arial" w:hAnsi="Arial" w:cs="Arial"/>
          <w:b/>
          <w:sz w:val="20"/>
          <w:lang w:val="en-GB"/>
        </w:rPr>
      </w:pPr>
      <w:r w:rsidRPr="00E72EA4">
        <w:rPr>
          <w:rFonts w:ascii="Arial" w:hAnsi="Arial" w:cs="Arial"/>
          <w:b/>
          <w:sz w:val="20"/>
          <w:lang w:val="en-GB"/>
        </w:rPr>
        <w:t>Budapest</w:t>
      </w:r>
      <w:r w:rsidR="009066F3" w:rsidRPr="00E72EA4">
        <w:rPr>
          <w:rFonts w:ascii="Arial" w:hAnsi="Arial" w:cs="Arial"/>
          <w:b/>
          <w:sz w:val="20"/>
          <w:lang w:val="en-GB"/>
        </w:rPr>
        <w:t>,</w:t>
      </w:r>
      <w:r w:rsidRPr="00E72EA4">
        <w:rPr>
          <w:rFonts w:ascii="Arial" w:hAnsi="Arial" w:cs="Arial"/>
          <w:b/>
          <w:sz w:val="20"/>
          <w:lang w:val="en-GB"/>
        </w:rPr>
        <w:t xml:space="preserve"> </w:t>
      </w:r>
      <w:r w:rsidR="003C337C">
        <w:rPr>
          <w:rFonts w:ascii="Arial" w:hAnsi="Arial" w:cs="Arial"/>
          <w:b/>
          <w:sz w:val="20"/>
          <w:lang w:val="en-GB"/>
        </w:rPr>
        <w:t>2</w:t>
      </w:r>
      <w:r w:rsidR="00103BC7">
        <w:rPr>
          <w:rFonts w:ascii="Arial" w:hAnsi="Arial" w:cs="Arial"/>
          <w:b/>
          <w:sz w:val="20"/>
          <w:lang w:val="en-GB"/>
        </w:rPr>
        <w:t>7</w:t>
      </w:r>
      <w:r w:rsidR="00E52C9B" w:rsidRPr="00E72EA4">
        <w:rPr>
          <w:rFonts w:ascii="Arial" w:hAnsi="Arial" w:cs="Arial"/>
          <w:b/>
          <w:sz w:val="20"/>
          <w:lang w:val="en-GB"/>
        </w:rPr>
        <w:t xml:space="preserve"> </w:t>
      </w:r>
      <w:r w:rsidR="00E64DD7">
        <w:rPr>
          <w:rFonts w:ascii="Arial" w:hAnsi="Arial" w:cs="Arial"/>
          <w:b/>
          <w:sz w:val="20"/>
          <w:lang w:val="en-GB"/>
        </w:rPr>
        <w:t>Sept</w:t>
      </w:r>
      <w:r w:rsidR="00FF4568" w:rsidRPr="00E72EA4">
        <w:rPr>
          <w:rFonts w:ascii="Arial" w:hAnsi="Arial" w:cs="Arial"/>
          <w:b/>
          <w:sz w:val="20"/>
          <w:lang w:val="en-GB"/>
        </w:rPr>
        <w:t xml:space="preserve">ember </w:t>
      </w:r>
      <w:r w:rsidR="00E52C9B" w:rsidRPr="00E72EA4">
        <w:rPr>
          <w:rFonts w:ascii="Arial" w:hAnsi="Arial" w:cs="Arial"/>
          <w:b/>
          <w:sz w:val="20"/>
          <w:lang w:val="en-GB"/>
        </w:rPr>
        <w:t>20</w:t>
      </w:r>
      <w:r w:rsidR="00E52C9B">
        <w:rPr>
          <w:rFonts w:ascii="Arial" w:hAnsi="Arial" w:cs="Arial"/>
          <w:b/>
          <w:sz w:val="20"/>
          <w:lang w:val="en-GB"/>
        </w:rPr>
        <w:t>21</w:t>
      </w:r>
    </w:p>
    <w:p w14:paraId="584E1679" w14:textId="77777777" w:rsidR="0072139F" w:rsidRPr="00E72EA4" w:rsidRDefault="0072139F">
      <w:pPr>
        <w:pStyle w:val="Szvegtrzs"/>
        <w:rPr>
          <w:rFonts w:ascii="Arial" w:hAnsi="Arial" w:cs="Arial"/>
          <w:sz w:val="20"/>
          <w:lang w:val="en-GB"/>
        </w:rPr>
      </w:pPr>
    </w:p>
    <w:p w14:paraId="46C10EDA" w14:textId="77777777" w:rsidR="0072139F" w:rsidRPr="00E72EA4" w:rsidRDefault="0072139F">
      <w:pPr>
        <w:pStyle w:val="Szvegtrzs"/>
        <w:tabs>
          <w:tab w:val="center" w:pos="7371"/>
        </w:tabs>
        <w:rPr>
          <w:rFonts w:ascii="Arial" w:hAnsi="Arial" w:cs="Arial"/>
          <w:sz w:val="20"/>
          <w:lang w:val="en-GB"/>
        </w:rPr>
      </w:pPr>
      <w:r w:rsidRPr="00E72EA4">
        <w:rPr>
          <w:rFonts w:ascii="Arial" w:hAnsi="Arial" w:cs="Arial"/>
          <w:sz w:val="20"/>
          <w:lang w:val="en-GB"/>
        </w:rPr>
        <w:tab/>
      </w:r>
      <w:r w:rsidR="00597894" w:rsidRPr="00E72EA4">
        <w:rPr>
          <w:rFonts w:ascii="Arial" w:hAnsi="Arial" w:cs="Arial"/>
          <w:sz w:val="20"/>
          <w:lang w:val="en-GB"/>
        </w:rPr>
        <w:t>Richárd Végh</w:t>
      </w:r>
      <w:r w:rsidR="00EC0F65" w:rsidRPr="00E72EA4">
        <w:rPr>
          <w:rFonts w:ascii="Arial" w:hAnsi="Arial" w:cs="Arial"/>
          <w:sz w:val="20"/>
          <w:lang w:val="en-GB"/>
        </w:rPr>
        <w:tab/>
      </w:r>
    </w:p>
    <w:p w14:paraId="77639470" w14:textId="2DBCE864" w:rsidR="0072139F" w:rsidRPr="00E72EA4" w:rsidRDefault="0072139F">
      <w:pPr>
        <w:pStyle w:val="Szvegtrzs"/>
        <w:tabs>
          <w:tab w:val="center" w:pos="7371"/>
        </w:tabs>
        <w:rPr>
          <w:rFonts w:ascii="Arial" w:hAnsi="Arial" w:cs="Arial"/>
          <w:sz w:val="20"/>
          <w:lang w:val="en-GB"/>
        </w:rPr>
      </w:pPr>
      <w:r w:rsidRPr="00E72EA4">
        <w:rPr>
          <w:rFonts w:ascii="Arial" w:hAnsi="Arial" w:cs="Arial"/>
          <w:sz w:val="20"/>
          <w:lang w:val="en-GB"/>
        </w:rPr>
        <w:tab/>
      </w:r>
      <w:r w:rsidR="00597894" w:rsidRPr="00E72EA4">
        <w:rPr>
          <w:rFonts w:ascii="Arial" w:hAnsi="Arial" w:cs="Arial"/>
          <w:sz w:val="20"/>
          <w:lang w:val="en-GB"/>
        </w:rPr>
        <w:t>C</w:t>
      </w:r>
      <w:r w:rsidRPr="00E72EA4">
        <w:rPr>
          <w:rFonts w:ascii="Arial" w:hAnsi="Arial" w:cs="Arial"/>
          <w:sz w:val="20"/>
          <w:lang w:val="en-GB"/>
        </w:rPr>
        <w:t>EO</w:t>
      </w:r>
    </w:p>
    <w:p w14:paraId="42428552" w14:textId="77777777" w:rsidR="0072139F" w:rsidRPr="00E72EA4" w:rsidRDefault="0072139F">
      <w:pPr>
        <w:pStyle w:val="Szvegtrzs"/>
        <w:tabs>
          <w:tab w:val="center" w:pos="6804"/>
        </w:tabs>
        <w:rPr>
          <w:rFonts w:ascii="Arial" w:hAnsi="Arial" w:cs="Arial"/>
          <w:sz w:val="20"/>
          <w:lang w:val="en-GB"/>
        </w:rPr>
      </w:pPr>
      <w:r w:rsidRPr="00E72EA4">
        <w:rPr>
          <w:rFonts w:ascii="Arial" w:hAnsi="Arial" w:cs="Arial"/>
          <w:sz w:val="20"/>
          <w:lang w:val="en-GB"/>
        </w:rPr>
        <w:br w:type="page"/>
      </w:r>
      <w:r w:rsidRPr="00E72EA4">
        <w:rPr>
          <w:rFonts w:ascii="Arial" w:hAnsi="Arial" w:cs="Arial"/>
          <w:sz w:val="20"/>
          <w:lang w:val="en-GB"/>
        </w:rPr>
        <w:lastRenderedPageBreak/>
        <w:tab/>
      </w:r>
      <w:r w:rsidRPr="00E72EA4">
        <w:rPr>
          <w:rFonts w:ascii="Arial" w:hAnsi="Arial" w:cs="Arial"/>
          <w:sz w:val="20"/>
          <w:lang w:val="en-GB"/>
        </w:rPr>
        <w:tab/>
        <w:t>Appendix 1</w:t>
      </w:r>
    </w:p>
    <w:p w14:paraId="0E7378AD" w14:textId="77777777" w:rsidR="00383B64" w:rsidRPr="00467816" w:rsidRDefault="00383B64">
      <w:pPr>
        <w:numPr>
          <w:ilvl w:val="12"/>
          <w:numId w:val="0"/>
        </w:numPr>
        <w:jc w:val="right"/>
        <w:rPr>
          <w:rFonts w:ascii="Arial" w:hAnsi="Arial" w:cs="Arial"/>
          <w:sz w:val="24"/>
          <w:szCs w:val="24"/>
          <w:lang w:val="en-GB"/>
        </w:rPr>
      </w:pPr>
    </w:p>
    <w:p w14:paraId="7EE94B5A" w14:textId="07F9BFD3" w:rsidR="0072139F" w:rsidRPr="00467816" w:rsidRDefault="00ED226C">
      <w:pPr>
        <w:pStyle w:val="Szvegtrzs3"/>
        <w:rPr>
          <w:rFonts w:ascii="Arial" w:hAnsi="Arial" w:cs="Arial"/>
          <w:sz w:val="24"/>
          <w:szCs w:val="24"/>
          <w:lang w:val="en-GB"/>
        </w:rPr>
      </w:pPr>
      <w:r w:rsidRPr="00467816">
        <w:rPr>
          <w:rFonts w:ascii="Arial" w:hAnsi="Arial" w:cs="Arial"/>
          <w:sz w:val="24"/>
          <w:szCs w:val="24"/>
          <w:lang w:val="en-GB"/>
        </w:rPr>
        <w:t>Registration</w:t>
      </w:r>
      <w:r w:rsidR="0072139F" w:rsidRPr="00467816">
        <w:rPr>
          <w:rFonts w:ascii="Arial" w:hAnsi="Arial" w:cs="Arial"/>
          <w:sz w:val="24"/>
          <w:szCs w:val="24"/>
          <w:lang w:val="en-GB"/>
        </w:rPr>
        <w:t xml:space="preserve"> Form</w:t>
      </w:r>
    </w:p>
    <w:p w14:paraId="1340BCC6" w14:textId="18D903E1" w:rsidR="00CA7508" w:rsidRPr="00467816" w:rsidRDefault="003E2927">
      <w:pPr>
        <w:pStyle w:val="Szvegtrzs3"/>
        <w:rPr>
          <w:rFonts w:ascii="Arial" w:hAnsi="Arial" w:cs="Arial"/>
          <w:sz w:val="24"/>
          <w:szCs w:val="24"/>
          <w:lang w:val="en-GB"/>
        </w:rPr>
      </w:pPr>
      <w:r w:rsidRPr="00467816">
        <w:rPr>
          <w:rFonts w:ascii="Arial" w:hAnsi="Arial" w:cs="Arial"/>
          <w:sz w:val="24"/>
          <w:szCs w:val="24"/>
          <w:lang w:val="en-GB"/>
        </w:rPr>
        <w:t>requesting the registration</w:t>
      </w:r>
      <w:r w:rsidR="00CA7508" w:rsidRPr="00467816">
        <w:rPr>
          <w:rFonts w:ascii="Arial" w:hAnsi="Arial" w:cs="Arial"/>
          <w:sz w:val="24"/>
          <w:szCs w:val="24"/>
          <w:lang w:val="en-GB"/>
        </w:rPr>
        <w:t xml:space="preserve"> of new contact persons, </w:t>
      </w:r>
      <w:r w:rsidR="00CA7508" w:rsidRPr="00467816">
        <w:rPr>
          <w:rFonts w:ascii="Arial" w:hAnsi="Arial" w:cs="Arial"/>
          <w:bCs/>
          <w:sz w:val="24"/>
          <w:szCs w:val="24"/>
          <w:lang w:val="en-GB"/>
        </w:rPr>
        <w:t xml:space="preserve">modification of </w:t>
      </w:r>
      <w:r w:rsidR="001C7DD1" w:rsidRPr="00467816">
        <w:rPr>
          <w:rFonts w:ascii="Arial" w:hAnsi="Arial" w:cs="Arial"/>
          <w:bCs/>
          <w:sz w:val="24"/>
          <w:szCs w:val="24"/>
          <w:lang w:val="en-GB"/>
        </w:rPr>
        <w:t xml:space="preserve">contact persons or </w:t>
      </w:r>
      <w:r w:rsidR="00CA7508" w:rsidRPr="00467816">
        <w:rPr>
          <w:rFonts w:ascii="Arial" w:hAnsi="Arial" w:cs="Arial"/>
          <w:bCs/>
          <w:sz w:val="24"/>
          <w:szCs w:val="24"/>
          <w:lang w:val="en-GB"/>
        </w:rPr>
        <w:t xml:space="preserve">contact </w:t>
      </w:r>
      <w:r w:rsidR="00813325" w:rsidRPr="00467816">
        <w:rPr>
          <w:rFonts w:ascii="Arial" w:hAnsi="Arial" w:cs="Arial"/>
          <w:bCs/>
          <w:sz w:val="24"/>
          <w:szCs w:val="24"/>
          <w:lang w:val="en-GB"/>
        </w:rPr>
        <w:t>data</w:t>
      </w:r>
      <w:r w:rsidR="00CA7508" w:rsidRPr="00467816">
        <w:rPr>
          <w:rFonts w:ascii="Arial" w:hAnsi="Arial" w:cs="Arial"/>
          <w:bCs/>
          <w:sz w:val="24"/>
          <w:szCs w:val="24"/>
          <w:lang w:val="en-GB"/>
        </w:rPr>
        <w:t xml:space="preserve">, deletion of </w:t>
      </w:r>
      <w:r w:rsidR="00CA7508" w:rsidRPr="00467816">
        <w:rPr>
          <w:rFonts w:ascii="Arial" w:hAnsi="Arial" w:cs="Arial"/>
          <w:sz w:val="24"/>
          <w:szCs w:val="24"/>
          <w:lang w:val="en-GB"/>
        </w:rPr>
        <w:t>contact persons, request for access</w:t>
      </w:r>
    </w:p>
    <w:p w14:paraId="56FCB8F9" w14:textId="77777777" w:rsidR="0072139F" w:rsidRPr="00467816" w:rsidRDefault="0072139F">
      <w:pPr>
        <w:numPr>
          <w:ilvl w:val="12"/>
          <w:numId w:val="0"/>
        </w:numPr>
        <w:jc w:val="center"/>
        <w:rPr>
          <w:rFonts w:ascii="Arial" w:hAnsi="Arial" w:cs="Arial"/>
          <w:sz w:val="24"/>
          <w:szCs w:val="24"/>
          <w:lang w:val="en-GB"/>
        </w:rPr>
      </w:pPr>
      <w:r w:rsidRPr="00467816">
        <w:rPr>
          <w:rFonts w:ascii="Arial" w:hAnsi="Arial" w:cs="Arial"/>
          <w:sz w:val="24"/>
          <w:szCs w:val="24"/>
          <w:lang w:val="en-GB"/>
        </w:rPr>
        <w:t>(To be completed by the Person Responsible for Publication)</w:t>
      </w:r>
    </w:p>
    <w:p w14:paraId="5F8EB41B" w14:textId="77777777" w:rsidR="00467816" w:rsidRPr="00E72EA4" w:rsidRDefault="00467816">
      <w:pPr>
        <w:numPr>
          <w:ilvl w:val="12"/>
          <w:numId w:val="0"/>
        </w:numPr>
        <w:spacing w:before="120"/>
        <w:rPr>
          <w:rFonts w:ascii="Arial" w:hAnsi="Arial" w:cs="Arial"/>
          <w:lang w:val="en-GB"/>
        </w:rPr>
      </w:pPr>
    </w:p>
    <w:p w14:paraId="1ADCC0BA" w14:textId="77777777" w:rsidR="00ED226C" w:rsidRPr="00E72EA4" w:rsidRDefault="00ED226C" w:rsidP="00AA5F5B">
      <w:pPr>
        <w:pStyle w:val="Szvegtrzs"/>
        <w:numPr>
          <w:ilvl w:val="12"/>
          <w:numId w:val="0"/>
        </w:numPr>
        <w:tabs>
          <w:tab w:val="left" w:pos="4536"/>
        </w:tabs>
        <w:spacing w:before="120"/>
        <w:jc w:val="left"/>
        <w:rPr>
          <w:rFonts w:ascii="Arial" w:hAnsi="Arial" w:cs="Arial"/>
          <w:b/>
          <w:sz w:val="20"/>
          <w:lang w:val="en-GB"/>
        </w:rPr>
      </w:pPr>
      <w:r w:rsidRPr="00E72EA4">
        <w:rPr>
          <w:rFonts w:ascii="Arial" w:hAnsi="Arial" w:cs="Arial"/>
          <w:b/>
          <w:sz w:val="20"/>
          <w:lang w:val="en-GB"/>
        </w:rPr>
        <w:t xml:space="preserve">Data of </w:t>
      </w:r>
      <w:r w:rsidR="0072139F" w:rsidRPr="00E72EA4">
        <w:rPr>
          <w:rFonts w:ascii="Arial" w:hAnsi="Arial" w:cs="Arial"/>
          <w:b/>
          <w:sz w:val="20"/>
          <w:lang w:val="en-GB"/>
        </w:rPr>
        <w:t>Person Responsible for Publication:</w:t>
      </w:r>
    </w:p>
    <w:p w14:paraId="21DA5F30" w14:textId="77777777" w:rsidR="00ED226C" w:rsidRPr="00E72EA4" w:rsidRDefault="00ED226C" w:rsidP="00AA5F5B">
      <w:pPr>
        <w:pStyle w:val="Szvegtrzs"/>
        <w:numPr>
          <w:ilvl w:val="12"/>
          <w:numId w:val="0"/>
        </w:numPr>
        <w:tabs>
          <w:tab w:val="left" w:pos="4536"/>
        </w:tabs>
        <w:spacing w:before="120"/>
        <w:jc w:val="left"/>
        <w:rPr>
          <w:rFonts w:ascii="Arial" w:hAnsi="Arial" w:cs="Arial"/>
          <w:sz w:val="20"/>
          <w:lang w:val="en-GB"/>
        </w:rPr>
      </w:pPr>
      <w:r w:rsidRPr="00E72EA4">
        <w:rPr>
          <w:rFonts w:ascii="Arial" w:hAnsi="Arial" w:cs="Arial"/>
          <w:sz w:val="20"/>
          <w:lang w:val="en-GB"/>
        </w:rPr>
        <w:t>Name</w:t>
      </w:r>
      <w:r w:rsidR="006A5F9F" w:rsidRPr="00E72EA4">
        <w:rPr>
          <w:rFonts w:ascii="Arial" w:hAnsi="Arial" w:cs="Arial"/>
          <w:sz w:val="20"/>
          <w:lang w:val="en-GB"/>
        </w:rPr>
        <w:t xml:space="preserve"> of the Issuer</w:t>
      </w:r>
      <w:r w:rsidRPr="00E72EA4">
        <w:rPr>
          <w:rFonts w:ascii="Arial" w:hAnsi="Arial" w:cs="Arial"/>
          <w:sz w:val="20"/>
          <w:lang w:val="en-GB"/>
        </w:rPr>
        <w:t>:</w:t>
      </w:r>
    </w:p>
    <w:p w14:paraId="14129F96" w14:textId="77777777" w:rsidR="00ED226C" w:rsidRPr="00E72EA4" w:rsidRDefault="00ED226C" w:rsidP="00AA5F5B">
      <w:pPr>
        <w:pStyle w:val="Szvegtrzs"/>
        <w:numPr>
          <w:ilvl w:val="12"/>
          <w:numId w:val="0"/>
        </w:numPr>
        <w:tabs>
          <w:tab w:val="left" w:pos="4536"/>
        </w:tabs>
        <w:spacing w:before="120"/>
        <w:jc w:val="left"/>
        <w:rPr>
          <w:rFonts w:ascii="Arial" w:hAnsi="Arial" w:cs="Arial"/>
          <w:sz w:val="20"/>
          <w:lang w:val="en-GB"/>
        </w:rPr>
      </w:pPr>
    </w:p>
    <w:p w14:paraId="2980FBAF" w14:textId="3FB0BC3F" w:rsidR="00ED226C" w:rsidRPr="00E72EA4" w:rsidRDefault="00ED226C" w:rsidP="00AA5F5B">
      <w:pPr>
        <w:pStyle w:val="Szvegtrzs"/>
        <w:numPr>
          <w:ilvl w:val="12"/>
          <w:numId w:val="0"/>
        </w:numPr>
        <w:tabs>
          <w:tab w:val="left" w:pos="4536"/>
        </w:tabs>
        <w:spacing w:before="120"/>
        <w:jc w:val="left"/>
        <w:rPr>
          <w:rFonts w:ascii="Arial" w:hAnsi="Arial" w:cs="Arial"/>
          <w:b/>
          <w:sz w:val="20"/>
          <w:lang w:val="en-GB"/>
        </w:rPr>
      </w:pPr>
      <w:r w:rsidRPr="00E72EA4">
        <w:rPr>
          <w:rFonts w:ascii="Arial" w:hAnsi="Arial" w:cs="Arial"/>
          <w:b/>
          <w:sz w:val="20"/>
          <w:lang w:val="en-GB"/>
        </w:rPr>
        <w:t>Data of primary contact person</w:t>
      </w:r>
      <w:r w:rsidR="003E2927">
        <w:rPr>
          <w:rFonts w:ascii="Arial" w:hAnsi="Arial" w:cs="Arial"/>
          <w:b/>
          <w:sz w:val="20"/>
          <w:lang w:val="en-GB"/>
        </w:rPr>
        <w:t xml:space="preserve"> for the Exchange</w:t>
      </w:r>
      <w:r w:rsidRPr="00E72EA4">
        <w:rPr>
          <w:rFonts w:ascii="Arial" w:hAnsi="Arial" w:cs="Arial"/>
          <w:b/>
          <w:sz w:val="20"/>
          <w:lang w:val="en-GB"/>
        </w:rPr>
        <w:t>:</w:t>
      </w:r>
    </w:p>
    <w:p w14:paraId="54443945" w14:textId="77777777" w:rsidR="00ED226C" w:rsidRPr="00E72EA4" w:rsidRDefault="00ED226C" w:rsidP="00AA5F5B">
      <w:pPr>
        <w:pStyle w:val="Szvegtrzs"/>
        <w:numPr>
          <w:ilvl w:val="12"/>
          <w:numId w:val="0"/>
        </w:numPr>
        <w:tabs>
          <w:tab w:val="left" w:pos="4536"/>
        </w:tabs>
        <w:spacing w:before="120"/>
        <w:jc w:val="left"/>
        <w:rPr>
          <w:rFonts w:ascii="Arial" w:hAnsi="Arial" w:cs="Arial"/>
          <w:sz w:val="20"/>
          <w:lang w:val="en-GB"/>
        </w:rPr>
      </w:pPr>
      <w:r w:rsidRPr="00E72EA4">
        <w:rPr>
          <w:rFonts w:ascii="Arial" w:hAnsi="Arial" w:cs="Arial"/>
          <w:sz w:val="20"/>
          <w:lang w:val="en-GB"/>
        </w:rPr>
        <w:t>Name:</w:t>
      </w:r>
    </w:p>
    <w:p w14:paraId="5855FDF5" w14:textId="77777777" w:rsidR="00ED226C" w:rsidRPr="00E72EA4" w:rsidRDefault="00ED226C" w:rsidP="00AA5F5B">
      <w:pPr>
        <w:pStyle w:val="Szvegtrzs"/>
        <w:numPr>
          <w:ilvl w:val="12"/>
          <w:numId w:val="0"/>
        </w:numPr>
        <w:tabs>
          <w:tab w:val="left" w:pos="4536"/>
        </w:tabs>
        <w:spacing w:before="120"/>
        <w:jc w:val="left"/>
        <w:rPr>
          <w:rFonts w:ascii="Arial" w:hAnsi="Arial" w:cs="Arial"/>
          <w:sz w:val="20"/>
          <w:lang w:val="en-GB"/>
        </w:rPr>
      </w:pPr>
      <w:r w:rsidRPr="00E72EA4">
        <w:rPr>
          <w:rFonts w:ascii="Arial" w:hAnsi="Arial" w:cs="Arial"/>
          <w:sz w:val="20"/>
          <w:lang w:val="en-GB"/>
        </w:rPr>
        <w:t>Title:</w:t>
      </w:r>
    </w:p>
    <w:p w14:paraId="75FC7D70" w14:textId="77777777" w:rsidR="00ED226C" w:rsidRPr="00E72EA4" w:rsidRDefault="00ED226C" w:rsidP="00AA5F5B">
      <w:pPr>
        <w:pStyle w:val="Szvegtrzs"/>
        <w:numPr>
          <w:ilvl w:val="12"/>
          <w:numId w:val="0"/>
        </w:numPr>
        <w:tabs>
          <w:tab w:val="left" w:pos="4536"/>
        </w:tabs>
        <w:spacing w:before="120"/>
        <w:jc w:val="left"/>
        <w:rPr>
          <w:rFonts w:ascii="Arial" w:hAnsi="Arial" w:cs="Arial"/>
          <w:sz w:val="20"/>
          <w:lang w:val="en-GB"/>
        </w:rPr>
      </w:pPr>
      <w:r w:rsidRPr="00E72EA4">
        <w:rPr>
          <w:rFonts w:ascii="Arial" w:hAnsi="Arial" w:cs="Arial"/>
          <w:sz w:val="20"/>
          <w:lang w:val="en-GB"/>
        </w:rPr>
        <w:t>Phone number:</w:t>
      </w:r>
    </w:p>
    <w:p w14:paraId="72651EEE" w14:textId="77777777" w:rsidR="00BB45BD" w:rsidRPr="00E72EA4" w:rsidRDefault="00BB45BD" w:rsidP="00AA5F5B">
      <w:pPr>
        <w:pStyle w:val="Szvegtrzs"/>
        <w:numPr>
          <w:ilvl w:val="12"/>
          <w:numId w:val="0"/>
        </w:numPr>
        <w:tabs>
          <w:tab w:val="left" w:pos="4536"/>
        </w:tabs>
        <w:spacing w:before="120"/>
        <w:jc w:val="left"/>
        <w:rPr>
          <w:rFonts w:ascii="Arial" w:hAnsi="Arial" w:cs="Arial"/>
          <w:sz w:val="20"/>
          <w:lang w:val="en-GB"/>
        </w:rPr>
      </w:pPr>
      <w:r w:rsidRPr="00E72EA4">
        <w:rPr>
          <w:rFonts w:ascii="Arial" w:hAnsi="Arial" w:cs="Arial"/>
          <w:sz w:val="20"/>
          <w:lang w:val="en-GB"/>
        </w:rPr>
        <w:t>Mobile phone number:</w:t>
      </w:r>
    </w:p>
    <w:p w14:paraId="0EA9265F" w14:textId="3F4C1344" w:rsidR="00ED226C" w:rsidRPr="00E72EA4" w:rsidRDefault="005A54E5" w:rsidP="00AA5F5B">
      <w:pPr>
        <w:pStyle w:val="Szvegtrzs"/>
        <w:numPr>
          <w:ilvl w:val="12"/>
          <w:numId w:val="0"/>
        </w:numPr>
        <w:tabs>
          <w:tab w:val="left" w:pos="4536"/>
        </w:tabs>
        <w:spacing w:before="120"/>
        <w:jc w:val="left"/>
        <w:rPr>
          <w:rFonts w:ascii="Arial" w:hAnsi="Arial" w:cs="Arial"/>
          <w:sz w:val="20"/>
          <w:lang w:val="en-GB"/>
        </w:rPr>
      </w:pPr>
      <w:r w:rsidRPr="00E72EA4">
        <w:rPr>
          <w:rFonts w:ascii="Arial" w:hAnsi="Arial" w:cs="Arial"/>
          <w:sz w:val="20"/>
          <w:lang w:val="en-GB"/>
        </w:rPr>
        <w:t>E-mail</w:t>
      </w:r>
      <w:r w:rsidR="00425CC2">
        <w:rPr>
          <w:rFonts w:ascii="Arial" w:hAnsi="Arial" w:cs="Arial"/>
          <w:sz w:val="20"/>
          <w:lang w:val="en-GB"/>
        </w:rPr>
        <w:t xml:space="preserve"> address</w:t>
      </w:r>
      <w:r w:rsidR="001829AA" w:rsidRPr="00E72EA4">
        <w:rPr>
          <w:rFonts w:ascii="Arial" w:hAnsi="Arial" w:cs="Arial"/>
          <w:sz w:val="20"/>
          <w:vertAlign w:val="superscript"/>
          <w:lang w:val="en-GB"/>
        </w:rPr>
        <w:t>2</w:t>
      </w:r>
      <w:r w:rsidR="00ED226C" w:rsidRPr="00E72EA4">
        <w:rPr>
          <w:rFonts w:ascii="Arial" w:hAnsi="Arial" w:cs="Arial"/>
          <w:sz w:val="20"/>
          <w:lang w:val="en-GB"/>
        </w:rPr>
        <w:t>:</w:t>
      </w:r>
    </w:p>
    <w:p w14:paraId="0A31C569" w14:textId="7A329E07" w:rsidR="00ED226C" w:rsidRDefault="00ED226C" w:rsidP="00AA5F5B">
      <w:pPr>
        <w:pStyle w:val="Szvegtrzs"/>
        <w:numPr>
          <w:ilvl w:val="12"/>
          <w:numId w:val="0"/>
        </w:numPr>
        <w:tabs>
          <w:tab w:val="left" w:pos="4536"/>
        </w:tabs>
        <w:spacing w:before="120"/>
        <w:jc w:val="left"/>
        <w:rPr>
          <w:rFonts w:ascii="Arial" w:hAnsi="Arial" w:cs="Arial"/>
          <w:sz w:val="20"/>
          <w:lang w:val="en-GB"/>
        </w:rPr>
      </w:pPr>
    </w:p>
    <w:p w14:paraId="02E572AD" w14:textId="23E48E63" w:rsidR="003E2927" w:rsidRPr="003E2927" w:rsidRDefault="003E2927" w:rsidP="00AA5F5B">
      <w:pPr>
        <w:pStyle w:val="Szvegtrzs"/>
        <w:numPr>
          <w:ilvl w:val="12"/>
          <w:numId w:val="0"/>
        </w:numPr>
        <w:tabs>
          <w:tab w:val="left" w:pos="4536"/>
        </w:tabs>
        <w:spacing w:before="120"/>
        <w:jc w:val="left"/>
        <w:rPr>
          <w:rFonts w:ascii="Arial" w:hAnsi="Arial" w:cs="Arial"/>
          <w:b/>
          <w:bCs/>
          <w:sz w:val="20"/>
          <w:lang w:val="en-GB"/>
        </w:rPr>
      </w:pPr>
      <w:r w:rsidRPr="003E2927">
        <w:rPr>
          <w:rFonts w:ascii="Arial" w:hAnsi="Arial" w:cs="Arial"/>
          <w:b/>
          <w:bCs/>
          <w:sz w:val="20"/>
          <w:lang w:val="en-GB"/>
        </w:rPr>
        <w:t>Grounds for the request (please mark with an x):</w:t>
      </w:r>
    </w:p>
    <w:p w14:paraId="6AF2FDB0" w14:textId="465287B3" w:rsidR="003E2927" w:rsidRDefault="003E2927" w:rsidP="003E6201">
      <w:pPr>
        <w:pStyle w:val="Szvegtrzs"/>
        <w:numPr>
          <w:ilvl w:val="12"/>
          <w:numId w:val="0"/>
        </w:numPr>
        <w:tabs>
          <w:tab w:val="left" w:pos="4536"/>
        </w:tabs>
        <w:jc w:val="left"/>
        <w:rPr>
          <w:rFonts w:ascii="Arial" w:hAnsi="Arial" w:cs="Arial"/>
          <w:sz w:val="20"/>
          <w:lang w:val="en-GB"/>
        </w:rPr>
      </w:pPr>
    </w:p>
    <w:tbl>
      <w:tblPr>
        <w:tblStyle w:val="Rcsostblzat"/>
        <w:tblW w:w="9067" w:type="dxa"/>
        <w:tblLook w:val="04A0" w:firstRow="1" w:lastRow="0" w:firstColumn="1" w:lastColumn="0" w:noHBand="0" w:noVBand="1"/>
      </w:tblPr>
      <w:tblGrid>
        <w:gridCol w:w="9067"/>
      </w:tblGrid>
      <w:tr w:rsidR="00845B1C" w:rsidRPr="00813325" w14:paraId="6F118B97" w14:textId="77777777" w:rsidTr="00C65D77">
        <w:tc>
          <w:tcPr>
            <w:tcW w:w="9067" w:type="dxa"/>
          </w:tcPr>
          <w:p w14:paraId="0B70524A" w14:textId="63E06E32" w:rsidR="00845B1C" w:rsidRPr="00813325" w:rsidRDefault="00845B1C" w:rsidP="00845B1C">
            <w:pPr>
              <w:pStyle w:val="Szvegtrzs"/>
              <w:numPr>
                <w:ilvl w:val="0"/>
                <w:numId w:val="17"/>
              </w:numPr>
              <w:tabs>
                <w:tab w:val="left" w:pos="3969"/>
              </w:tabs>
              <w:spacing w:before="120" w:after="120"/>
              <w:ind w:left="306" w:hanging="306"/>
              <w:jc w:val="left"/>
              <w:rPr>
                <w:rFonts w:ascii="Arial" w:hAnsi="Arial" w:cs="Arial"/>
                <w:sz w:val="20"/>
                <w:lang w:val="en-GB"/>
              </w:rPr>
            </w:pPr>
            <w:r w:rsidRPr="00813325">
              <w:rPr>
                <w:rFonts w:ascii="Arial" w:hAnsi="Arial" w:cs="Arial"/>
                <w:noProof/>
                <w:sz w:val="20"/>
                <w:lang w:val="en-GB"/>
              </w:rPr>
              <mc:AlternateContent>
                <mc:Choice Requires="wps">
                  <w:drawing>
                    <wp:anchor distT="0" distB="0" distL="114300" distR="114300" simplePos="0" relativeHeight="251659264" behindDoc="0" locked="0" layoutInCell="1" allowOverlap="1" wp14:anchorId="2331B0A7" wp14:editId="4452BB01">
                      <wp:simplePos x="0" y="0"/>
                      <wp:positionH relativeFrom="column">
                        <wp:posOffset>5414213</wp:posOffset>
                      </wp:positionH>
                      <wp:positionV relativeFrom="paragraph">
                        <wp:posOffset>91593</wp:posOffset>
                      </wp:positionV>
                      <wp:extent cx="131344" cy="109728"/>
                      <wp:effectExtent l="0" t="0" r="21590" b="24130"/>
                      <wp:wrapNone/>
                      <wp:docPr id="6" name="Szövegdoboz 6"/>
                      <wp:cNvGraphicFramePr/>
                      <a:graphic xmlns:a="http://schemas.openxmlformats.org/drawingml/2006/main">
                        <a:graphicData uri="http://schemas.microsoft.com/office/word/2010/wordprocessingShape">
                          <wps:wsp>
                            <wps:cNvSpPr txBox="1"/>
                            <wps:spPr>
                              <a:xfrm>
                                <a:off x="0" y="0"/>
                                <a:ext cx="131344" cy="109728"/>
                              </a:xfrm>
                              <a:prstGeom prst="rect">
                                <a:avLst/>
                              </a:prstGeom>
                              <a:solidFill>
                                <a:sysClr val="window" lastClr="FFFFFF"/>
                              </a:solidFill>
                              <a:ln w="6350">
                                <a:solidFill>
                                  <a:prstClr val="black"/>
                                </a:solidFill>
                              </a:ln>
                            </wps:spPr>
                            <wps:txbx>
                              <w:txbxContent>
                                <w:p w14:paraId="6869D4DC" w14:textId="77777777" w:rsidR="00845B1C" w:rsidRDefault="00845B1C" w:rsidP="00845B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1B0A7" id="_x0000_t202" coordsize="21600,21600" o:spt="202" path="m,l,21600r21600,l21600,xe">
                      <v:stroke joinstyle="miter"/>
                      <v:path gradientshapeok="t" o:connecttype="rect"/>
                    </v:shapetype>
                    <v:shape id="Szövegdoboz 6" o:spid="_x0000_s1026" type="#_x0000_t202" style="position:absolute;left:0;text-align:left;margin-left:426.3pt;margin-top:7.2pt;width:10.3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" fillcolor="window" strokeweight=".5pt">
                      <v:textbox>
                        <w:txbxContent>
                          <w:p w14:paraId="6869D4DC" w14:textId="77777777" w:rsidR="00845B1C" w:rsidRDefault="00845B1C" w:rsidP="00845B1C"/>
                        </w:txbxContent>
                      </v:textbox>
                    </v:shape>
                  </w:pict>
                </mc:Fallback>
              </mc:AlternateContent>
            </w:r>
            <w:r w:rsidRPr="00813325">
              <w:rPr>
                <w:rFonts w:ascii="Arial" w:hAnsi="Arial" w:cs="Arial"/>
                <w:sz w:val="20"/>
                <w:lang w:val="en-GB"/>
              </w:rPr>
              <w:t>Announcement of a new primary contact person</w:t>
            </w:r>
          </w:p>
        </w:tc>
      </w:tr>
      <w:tr w:rsidR="00845B1C" w:rsidRPr="00813325" w14:paraId="1B9F8FFA" w14:textId="77777777" w:rsidTr="00C65D77">
        <w:tc>
          <w:tcPr>
            <w:tcW w:w="9067" w:type="dxa"/>
          </w:tcPr>
          <w:p w14:paraId="0F250E3A" w14:textId="6A1B9058" w:rsidR="00845B1C" w:rsidRPr="00813325" w:rsidRDefault="00845B1C" w:rsidP="00845B1C">
            <w:pPr>
              <w:pStyle w:val="Szvegtrzs"/>
              <w:numPr>
                <w:ilvl w:val="0"/>
                <w:numId w:val="17"/>
              </w:numPr>
              <w:tabs>
                <w:tab w:val="left" w:pos="3969"/>
              </w:tabs>
              <w:spacing w:before="120" w:after="120"/>
              <w:ind w:left="306" w:hanging="306"/>
              <w:jc w:val="left"/>
              <w:rPr>
                <w:rFonts w:ascii="Arial" w:hAnsi="Arial" w:cs="Arial"/>
                <w:sz w:val="20"/>
                <w:lang w:val="en-GB"/>
              </w:rPr>
            </w:pPr>
            <w:r w:rsidRPr="00813325">
              <w:rPr>
                <w:rFonts w:ascii="Arial" w:hAnsi="Arial" w:cs="Arial"/>
                <w:sz w:val="20"/>
                <w:lang w:val="en-GB"/>
              </w:rPr>
              <w:t xml:space="preserve">Announcement of further contact person(s) </w:t>
            </w:r>
            <w:r w:rsidRPr="00813325">
              <w:rPr>
                <w:rFonts w:ascii="Arial" w:hAnsi="Arial" w:cs="Arial"/>
                <w:noProof/>
                <w:sz w:val="20"/>
                <w:lang w:val="en-GB"/>
              </w:rPr>
              <mc:AlternateContent>
                <mc:Choice Requires="wps">
                  <w:drawing>
                    <wp:anchor distT="0" distB="0" distL="114300" distR="114300" simplePos="0" relativeHeight="251660288" behindDoc="0" locked="0" layoutInCell="1" allowOverlap="1" wp14:anchorId="34DCE204" wp14:editId="18D78654">
                      <wp:simplePos x="0" y="0"/>
                      <wp:positionH relativeFrom="column">
                        <wp:posOffset>5414010</wp:posOffset>
                      </wp:positionH>
                      <wp:positionV relativeFrom="paragraph">
                        <wp:posOffset>93625</wp:posOffset>
                      </wp:positionV>
                      <wp:extent cx="131344" cy="109728"/>
                      <wp:effectExtent l="0" t="0" r="21590" b="24130"/>
                      <wp:wrapNone/>
                      <wp:docPr id="7" name="Szövegdoboz 7"/>
                      <wp:cNvGraphicFramePr/>
                      <a:graphic xmlns:a="http://schemas.openxmlformats.org/drawingml/2006/main">
                        <a:graphicData uri="http://schemas.microsoft.com/office/word/2010/wordprocessingShape">
                          <wps:wsp>
                            <wps:cNvSpPr txBox="1"/>
                            <wps:spPr>
                              <a:xfrm>
                                <a:off x="0" y="0"/>
                                <a:ext cx="131344" cy="109728"/>
                              </a:xfrm>
                              <a:prstGeom prst="rect">
                                <a:avLst/>
                              </a:prstGeom>
                              <a:solidFill>
                                <a:sysClr val="window" lastClr="FFFFFF"/>
                              </a:solidFill>
                              <a:ln w="6350">
                                <a:solidFill>
                                  <a:prstClr val="black"/>
                                </a:solidFill>
                              </a:ln>
                            </wps:spPr>
                            <wps:txbx>
                              <w:txbxContent>
                                <w:p w14:paraId="13AF2624" w14:textId="77777777" w:rsidR="00845B1C" w:rsidRDefault="00845B1C" w:rsidP="00845B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CE204" id="Szövegdoboz 7" o:spid="_x0000_s1027" type="#_x0000_t202" style="position:absolute;left:0;text-align:left;margin-left:426.3pt;margin-top:7.35pt;width:10.3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" fillcolor="window" strokeweight=".5pt">
                      <v:textbox>
                        <w:txbxContent>
                          <w:p w14:paraId="13AF2624" w14:textId="77777777" w:rsidR="00845B1C" w:rsidRDefault="00845B1C" w:rsidP="00845B1C"/>
                        </w:txbxContent>
                      </v:textbox>
                    </v:shape>
                  </w:pict>
                </mc:Fallback>
              </mc:AlternateContent>
            </w:r>
          </w:p>
        </w:tc>
      </w:tr>
      <w:tr w:rsidR="00845B1C" w:rsidRPr="00813325" w14:paraId="20A36D87" w14:textId="77777777" w:rsidTr="00C65D77">
        <w:tc>
          <w:tcPr>
            <w:tcW w:w="9067" w:type="dxa"/>
          </w:tcPr>
          <w:p w14:paraId="5363398B" w14:textId="50102B7E" w:rsidR="00845B1C" w:rsidRPr="00813325" w:rsidRDefault="001C7DD1" w:rsidP="00845B1C">
            <w:pPr>
              <w:pStyle w:val="Szvegtrzs"/>
              <w:numPr>
                <w:ilvl w:val="0"/>
                <w:numId w:val="17"/>
              </w:numPr>
              <w:tabs>
                <w:tab w:val="left" w:pos="3969"/>
              </w:tabs>
              <w:spacing w:before="120" w:after="120"/>
              <w:ind w:left="306" w:hanging="306"/>
              <w:jc w:val="left"/>
              <w:rPr>
                <w:rFonts w:ascii="Arial" w:hAnsi="Arial" w:cs="Arial"/>
                <w:sz w:val="20"/>
                <w:lang w:val="en-GB"/>
              </w:rPr>
            </w:pPr>
            <w:r w:rsidRPr="001C7DD1">
              <w:rPr>
                <w:rFonts w:ascii="Arial" w:hAnsi="Arial" w:cs="Arial"/>
                <w:noProof/>
                <w:sz w:val="20"/>
              </w:rPr>
              <mc:AlternateContent>
                <mc:Choice Requires="wps">
                  <w:drawing>
                    <wp:anchor distT="0" distB="0" distL="114300" distR="114300" simplePos="0" relativeHeight="251665408" behindDoc="0" locked="0" layoutInCell="1" allowOverlap="1" wp14:anchorId="34E022A8" wp14:editId="261E8E74">
                      <wp:simplePos x="0" y="0"/>
                      <wp:positionH relativeFrom="column">
                        <wp:posOffset>5408488</wp:posOffset>
                      </wp:positionH>
                      <wp:positionV relativeFrom="paragraph">
                        <wp:posOffset>79182</wp:posOffset>
                      </wp:positionV>
                      <wp:extent cx="131344" cy="109728"/>
                      <wp:effectExtent l="0" t="0" r="21590" b="24130"/>
                      <wp:wrapNone/>
                      <wp:docPr id="1" name="Szövegdoboz 1"/>
                      <wp:cNvGraphicFramePr/>
                      <a:graphic xmlns:a="http://schemas.openxmlformats.org/drawingml/2006/main">
                        <a:graphicData uri="http://schemas.microsoft.com/office/word/2010/wordprocessingShape">
                          <wps:wsp>
                            <wps:cNvSpPr txBox="1"/>
                            <wps:spPr>
                              <a:xfrm>
                                <a:off x="0" y="0"/>
                                <a:ext cx="131344" cy="109728"/>
                              </a:xfrm>
                              <a:prstGeom prst="rect">
                                <a:avLst/>
                              </a:prstGeom>
                              <a:solidFill>
                                <a:sysClr val="window" lastClr="FFFFFF"/>
                              </a:solidFill>
                              <a:ln w="6350">
                                <a:solidFill>
                                  <a:prstClr val="black"/>
                                </a:solidFill>
                              </a:ln>
                            </wps:spPr>
                            <wps:txbx>
                              <w:txbxContent>
                                <w:p w14:paraId="4F96D304" w14:textId="77777777" w:rsidR="001C7DD1" w:rsidRDefault="001C7DD1" w:rsidP="001C7D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022A8" id="Szövegdoboz 1" o:spid="_x0000_s1028" type="#_x0000_t202" style="position:absolute;left:0;text-align:left;margin-left:425.85pt;margin-top:6.25pt;width:10.35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" fillcolor="window" strokeweight=".5pt">
                      <v:textbox>
                        <w:txbxContent>
                          <w:p w14:paraId="4F96D304" w14:textId="77777777" w:rsidR="001C7DD1" w:rsidRDefault="001C7DD1" w:rsidP="001C7DD1"/>
                        </w:txbxContent>
                      </v:textbox>
                    </v:shape>
                  </w:pict>
                </mc:Fallback>
              </mc:AlternateContent>
            </w:r>
            <w:r w:rsidR="00813325" w:rsidRPr="00813325">
              <w:rPr>
                <w:rFonts w:ascii="Arial" w:hAnsi="Arial" w:cs="Arial"/>
                <w:sz w:val="20"/>
                <w:lang w:val="en-GB"/>
              </w:rPr>
              <w:t>M</w:t>
            </w:r>
            <w:r w:rsidR="00845B1C" w:rsidRPr="00813325">
              <w:rPr>
                <w:rFonts w:ascii="Arial" w:hAnsi="Arial" w:cs="Arial"/>
                <w:sz w:val="20"/>
                <w:lang w:val="en-GB"/>
              </w:rPr>
              <w:t xml:space="preserve">odification of </w:t>
            </w:r>
            <w:r w:rsidRPr="003E6201">
              <w:rPr>
                <w:rFonts w:ascii="Arial" w:hAnsi="Arial" w:cs="Arial"/>
                <w:sz w:val="20"/>
                <w:lang w:val="en-GB"/>
              </w:rPr>
              <w:t>contact persons or</w:t>
            </w:r>
            <w:r>
              <w:rPr>
                <w:rFonts w:ascii="Arial" w:hAnsi="Arial" w:cs="Arial"/>
                <w:sz w:val="20"/>
                <w:lang w:val="en-GB"/>
              </w:rPr>
              <w:t xml:space="preserve"> </w:t>
            </w:r>
            <w:r w:rsidR="00813325" w:rsidRPr="00813325">
              <w:rPr>
                <w:rFonts w:ascii="Arial" w:hAnsi="Arial" w:cs="Arial"/>
                <w:sz w:val="20"/>
                <w:lang w:val="en-GB"/>
              </w:rPr>
              <w:t>contact data</w:t>
            </w:r>
            <w:r w:rsidR="00845B1C" w:rsidRPr="00813325">
              <w:rPr>
                <w:rFonts w:ascii="Arial" w:hAnsi="Arial" w:cs="Arial"/>
                <w:sz w:val="20"/>
                <w:lang w:val="en-GB"/>
              </w:rPr>
              <w:t xml:space="preserve"> of registered contact persons </w:t>
            </w:r>
          </w:p>
        </w:tc>
      </w:tr>
      <w:tr w:rsidR="00845B1C" w:rsidRPr="00813325" w14:paraId="77064A86" w14:textId="77777777" w:rsidTr="00C65D77">
        <w:tc>
          <w:tcPr>
            <w:tcW w:w="9067" w:type="dxa"/>
          </w:tcPr>
          <w:p w14:paraId="38AD9A54" w14:textId="36A8E5DA" w:rsidR="00845B1C" w:rsidRPr="00813325" w:rsidRDefault="00845B1C" w:rsidP="00845B1C">
            <w:pPr>
              <w:pStyle w:val="Szvegtrzs"/>
              <w:numPr>
                <w:ilvl w:val="0"/>
                <w:numId w:val="17"/>
              </w:numPr>
              <w:tabs>
                <w:tab w:val="left" w:pos="3969"/>
              </w:tabs>
              <w:spacing w:before="120" w:after="120"/>
              <w:ind w:left="306" w:hanging="306"/>
              <w:jc w:val="left"/>
              <w:rPr>
                <w:rFonts w:ascii="Arial" w:hAnsi="Arial" w:cs="Arial"/>
                <w:sz w:val="20"/>
                <w:lang w:val="en-GB"/>
              </w:rPr>
            </w:pPr>
            <w:r w:rsidRPr="00813325">
              <w:rPr>
                <w:rFonts w:ascii="Arial" w:hAnsi="Arial" w:cs="Arial"/>
                <w:noProof/>
                <w:sz w:val="20"/>
                <w:lang w:val="en-GB"/>
              </w:rPr>
              <mc:AlternateContent>
                <mc:Choice Requires="wps">
                  <w:drawing>
                    <wp:anchor distT="0" distB="0" distL="114300" distR="114300" simplePos="0" relativeHeight="251662336" behindDoc="0" locked="0" layoutInCell="1" allowOverlap="1" wp14:anchorId="7EDD7334" wp14:editId="1099989D">
                      <wp:simplePos x="0" y="0"/>
                      <wp:positionH relativeFrom="column">
                        <wp:posOffset>5406898</wp:posOffset>
                      </wp:positionH>
                      <wp:positionV relativeFrom="paragraph">
                        <wp:posOffset>84278</wp:posOffset>
                      </wp:positionV>
                      <wp:extent cx="131344" cy="109728"/>
                      <wp:effectExtent l="0" t="0" r="21590" b="24130"/>
                      <wp:wrapNone/>
                      <wp:docPr id="9" name="Szövegdoboz 9"/>
                      <wp:cNvGraphicFramePr/>
                      <a:graphic xmlns:a="http://schemas.openxmlformats.org/drawingml/2006/main">
                        <a:graphicData uri="http://schemas.microsoft.com/office/word/2010/wordprocessingShape">
                          <wps:wsp>
                            <wps:cNvSpPr txBox="1"/>
                            <wps:spPr>
                              <a:xfrm>
                                <a:off x="0" y="0"/>
                                <a:ext cx="131344" cy="109728"/>
                              </a:xfrm>
                              <a:prstGeom prst="rect">
                                <a:avLst/>
                              </a:prstGeom>
                              <a:solidFill>
                                <a:sysClr val="window" lastClr="FFFFFF"/>
                              </a:solidFill>
                              <a:ln w="6350">
                                <a:solidFill>
                                  <a:prstClr val="black"/>
                                </a:solidFill>
                              </a:ln>
                            </wps:spPr>
                            <wps:txbx>
                              <w:txbxContent>
                                <w:p w14:paraId="5063967E" w14:textId="77777777" w:rsidR="00845B1C" w:rsidRDefault="00845B1C" w:rsidP="00845B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D7334" id="Szövegdoboz 9" o:spid="_x0000_s1029" type="#_x0000_t202" style="position:absolute;left:0;text-align:left;margin-left:425.75pt;margin-top:6.65pt;width:10.35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" fillcolor="window" strokeweight=".5pt">
                      <v:textbox>
                        <w:txbxContent>
                          <w:p w14:paraId="5063967E" w14:textId="77777777" w:rsidR="00845B1C" w:rsidRDefault="00845B1C" w:rsidP="00845B1C"/>
                        </w:txbxContent>
                      </v:textbox>
                    </v:shape>
                  </w:pict>
                </mc:Fallback>
              </mc:AlternateContent>
            </w:r>
            <w:r w:rsidR="00813325" w:rsidRPr="00813325">
              <w:rPr>
                <w:rFonts w:ascii="Arial" w:hAnsi="Arial" w:cs="Arial"/>
                <w:sz w:val="20"/>
                <w:lang w:val="en-GB"/>
              </w:rPr>
              <w:t xml:space="preserve">Deletion of contact person(s) </w:t>
            </w:r>
          </w:p>
        </w:tc>
      </w:tr>
      <w:tr w:rsidR="00845B1C" w:rsidRPr="00813325" w14:paraId="62599EE5" w14:textId="77777777" w:rsidTr="00C65D77">
        <w:tc>
          <w:tcPr>
            <w:tcW w:w="9067" w:type="dxa"/>
          </w:tcPr>
          <w:p w14:paraId="4765F7DB" w14:textId="3C05C3F1" w:rsidR="00845B1C" w:rsidRPr="00813325" w:rsidRDefault="00845B1C" w:rsidP="00845B1C">
            <w:pPr>
              <w:pStyle w:val="Szvegtrzs"/>
              <w:numPr>
                <w:ilvl w:val="0"/>
                <w:numId w:val="17"/>
              </w:numPr>
              <w:tabs>
                <w:tab w:val="left" w:pos="3969"/>
              </w:tabs>
              <w:spacing w:before="120" w:after="120"/>
              <w:ind w:left="306" w:hanging="306"/>
              <w:jc w:val="left"/>
              <w:rPr>
                <w:rFonts w:ascii="Arial" w:hAnsi="Arial" w:cs="Arial"/>
                <w:sz w:val="20"/>
                <w:lang w:val="en-GB"/>
              </w:rPr>
            </w:pPr>
            <w:r w:rsidRPr="00813325">
              <w:rPr>
                <w:rFonts w:ascii="Arial" w:hAnsi="Arial" w:cs="Arial"/>
                <w:noProof/>
                <w:sz w:val="20"/>
                <w:lang w:val="en-GB"/>
              </w:rPr>
              <mc:AlternateContent>
                <mc:Choice Requires="wps">
                  <w:drawing>
                    <wp:anchor distT="0" distB="0" distL="114300" distR="114300" simplePos="0" relativeHeight="251663360" behindDoc="0" locked="0" layoutInCell="1" allowOverlap="1" wp14:anchorId="6F808949" wp14:editId="311FB5F3">
                      <wp:simplePos x="0" y="0"/>
                      <wp:positionH relativeFrom="column">
                        <wp:posOffset>5406898</wp:posOffset>
                      </wp:positionH>
                      <wp:positionV relativeFrom="paragraph">
                        <wp:posOffset>84278</wp:posOffset>
                      </wp:positionV>
                      <wp:extent cx="131344" cy="109728"/>
                      <wp:effectExtent l="0" t="0" r="21590" b="24130"/>
                      <wp:wrapNone/>
                      <wp:docPr id="10" name="Szövegdoboz 10"/>
                      <wp:cNvGraphicFramePr/>
                      <a:graphic xmlns:a="http://schemas.openxmlformats.org/drawingml/2006/main">
                        <a:graphicData uri="http://schemas.microsoft.com/office/word/2010/wordprocessingShape">
                          <wps:wsp>
                            <wps:cNvSpPr txBox="1"/>
                            <wps:spPr>
                              <a:xfrm>
                                <a:off x="0" y="0"/>
                                <a:ext cx="131344" cy="109728"/>
                              </a:xfrm>
                              <a:prstGeom prst="rect">
                                <a:avLst/>
                              </a:prstGeom>
                              <a:solidFill>
                                <a:sysClr val="window" lastClr="FFFFFF"/>
                              </a:solidFill>
                              <a:ln w="6350">
                                <a:solidFill>
                                  <a:prstClr val="black"/>
                                </a:solidFill>
                              </a:ln>
                            </wps:spPr>
                            <wps:txbx>
                              <w:txbxContent>
                                <w:p w14:paraId="3B0E1A2E" w14:textId="77777777" w:rsidR="00845B1C" w:rsidRDefault="00845B1C" w:rsidP="00845B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08949" id="Szövegdoboz 10" o:spid="_x0000_s1030" type="#_x0000_t202" style="position:absolute;left:0;text-align:left;margin-left:425.75pt;margin-top:6.65pt;width:10.3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" fillcolor="window" strokeweight=".5pt">
                      <v:textbox>
                        <w:txbxContent>
                          <w:p w14:paraId="3B0E1A2E" w14:textId="77777777" w:rsidR="00845B1C" w:rsidRDefault="00845B1C" w:rsidP="00845B1C"/>
                        </w:txbxContent>
                      </v:textbox>
                    </v:shape>
                  </w:pict>
                </mc:Fallback>
              </mc:AlternateContent>
            </w:r>
            <w:r w:rsidR="00813325" w:rsidRPr="00813325">
              <w:rPr>
                <w:rFonts w:ascii="Arial" w:hAnsi="Arial" w:cs="Arial"/>
                <w:sz w:val="20"/>
                <w:lang w:val="en-GB"/>
              </w:rPr>
              <w:t>Other (please describe briefly)</w:t>
            </w:r>
            <w:r w:rsidRPr="00813325">
              <w:rPr>
                <w:rFonts w:ascii="Arial" w:hAnsi="Arial" w:cs="Arial"/>
                <w:sz w:val="20"/>
                <w:lang w:val="en-GB"/>
              </w:rPr>
              <w:t xml:space="preserve">: </w:t>
            </w:r>
          </w:p>
          <w:p w14:paraId="2DE26C18" w14:textId="77777777" w:rsidR="00845B1C" w:rsidRPr="00813325" w:rsidRDefault="00845B1C" w:rsidP="00C65D77">
            <w:pPr>
              <w:pStyle w:val="Szvegtrzs"/>
              <w:tabs>
                <w:tab w:val="left" w:pos="3969"/>
              </w:tabs>
              <w:spacing w:before="120" w:after="120"/>
              <w:jc w:val="left"/>
              <w:rPr>
                <w:rFonts w:ascii="Arial" w:hAnsi="Arial" w:cs="Arial"/>
                <w:sz w:val="20"/>
                <w:lang w:val="en-GB"/>
              </w:rPr>
            </w:pPr>
          </w:p>
        </w:tc>
      </w:tr>
    </w:tbl>
    <w:p w14:paraId="672CAF2C" w14:textId="77777777" w:rsidR="00845B1C" w:rsidRDefault="00845B1C" w:rsidP="00AA5F5B">
      <w:pPr>
        <w:pStyle w:val="Szvegtrzs"/>
        <w:numPr>
          <w:ilvl w:val="12"/>
          <w:numId w:val="0"/>
        </w:numPr>
        <w:tabs>
          <w:tab w:val="left" w:pos="4536"/>
        </w:tabs>
        <w:spacing w:before="120"/>
        <w:jc w:val="left"/>
        <w:rPr>
          <w:rFonts w:ascii="Arial" w:hAnsi="Arial" w:cs="Arial"/>
          <w:sz w:val="20"/>
          <w:lang w:val="en-GB"/>
        </w:rPr>
      </w:pPr>
    </w:p>
    <w:p w14:paraId="326EF7C8" w14:textId="09588BAF" w:rsidR="005A54E5" w:rsidRPr="003E6201" w:rsidRDefault="00F1005E" w:rsidP="00F1005E">
      <w:pPr>
        <w:pStyle w:val="Szvegtrzs"/>
        <w:numPr>
          <w:ilvl w:val="12"/>
          <w:numId w:val="0"/>
        </w:numPr>
        <w:tabs>
          <w:tab w:val="left" w:pos="4536"/>
        </w:tabs>
        <w:spacing w:before="120"/>
        <w:jc w:val="left"/>
        <w:rPr>
          <w:b/>
          <w:bCs/>
          <w:lang w:val="en-GB"/>
        </w:rPr>
      </w:pPr>
      <w:r w:rsidRPr="003E6201">
        <w:rPr>
          <w:rFonts w:ascii="Arial" w:hAnsi="Arial" w:cs="Arial"/>
          <w:b/>
          <w:bCs/>
          <w:sz w:val="20"/>
          <w:lang w:val="en-GB"/>
        </w:rPr>
        <w:t xml:space="preserve">Contact details of the </w:t>
      </w:r>
      <w:r w:rsidR="00E55FE9" w:rsidRPr="003E6201">
        <w:rPr>
          <w:rFonts w:ascii="Arial" w:hAnsi="Arial" w:cs="Arial"/>
          <w:b/>
          <w:bCs/>
          <w:sz w:val="20"/>
          <w:lang w:val="en-GB"/>
        </w:rPr>
        <w:t xml:space="preserve">contact </w:t>
      </w:r>
      <w:r w:rsidRPr="003E6201">
        <w:rPr>
          <w:rFonts w:ascii="Arial" w:hAnsi="Arial" w:cs="Arial"/>
          <w:b/>
          <w:bCs/>
          <w:sz w:val="20"/>
          <w:lang w:val="en-GB"/>
        </w:rPr>
        <w:t>person(s) to whom this request refers:</w:t>
      </w:r>
      <w:r w:rsidR="005A54E5" w:rsidRPr="003E6201">
        <w:rPr>
          <w:rStyle w:val="Lbjegyzet-hivatkozs"/>
          <w:rFonts w:ascii="Arial" w:hAnsi="Arial" w:cs="Arial"/>
          <w:b/>
          <w:bCs/>
          <w:sz w:val="20"/>
          <w:lang w:val="en-GB"/>
        </w:rPr>
        <w:footnoteReference w:id="1"/>
      </w:r>
      <w:r w:rsidR="005A54E5" w:rsidRPr="003E6201">
        <w:rPr>
          <w:b/>
          <w:bCs/>
          <w:lang w:val="en-GB"/>
        </w:rPr>
        <w:t>:</w:t>
      </w:r>
    </w:p>
    <w:p w14:paraId="0796BC2A" w14:textId="77777777" w:rsidR="003E6201" w:rsidRPr="003E6201" w:rsidRDefault="003E6201" w:rsidP="003E6201">
      <w:pPr>
        <w:pStyle w:val="Szvegtrzs"/>
        <w:numPr>
          <w:ilvl w:val="12"/>
          <w:numId w:val="0"/>
        </w:numPr>
        <w:tabs>
          <w:tab w:val="left" w:pos="4536"/>
        </w:tabs>
        <w:jc w:val="left"/>
        <w:rPr>
          <w:rFonts w:ascii="Arial" w:hAnsi="Arial" w:cs="Arial"/>
          <w:sz w:val="20"/>
          <w:lang w:val="en-GB"/>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4"/>
        <w:gridCol w:w="2170"/>
        <w:gridCol w:w="2170"/>
        <w:gridCol w:w="2301"/>
      </w:tblGrid>
      <w:tr w:rsidR="00366D61" w:rsidRPr="00E72EA4" w14:paraId="7CB47EC7" w14:textId="17FA8BBD" w:rsidTr="00366D61">
        <w:trPr>
          <w:trHeight w:val="253"/>
        </w:trPr>
        <w:tc>
          <w:tcPr>
            <w:tcW w:w="2494" w:type="dxa"/>
          </w:tcPr>
          <w:p w14:paraId="662474B1" w14:textId="77777777" w:rsidR="00366D61" w:rsidRPr="00E72EA4" w:rsidRDefault="00366D61" w:rsidP="00797BAA">
            <w:pPr>
              <w:numPr>
                <w:ilvl w:val="12"/>
                <w:numId w:val="0"/>
              </w:numPr>
              <w:spacing w:before="120"/>
              <w:rPr>
                <w:rFonts w:ascii="Arial" w:hAnsi="Arial" w:cs="Arial"/>
                <w:lang w:val="en-GB"/>
              </w:rPr>
            </w:pPr>
            <w:r w:rsidRPr="00E72EA4">
              <w:rPr>
                <w:rFonts w:ascii="Arial" w:hAnsi="Arial" w:cs="Arial"/>
                <w:lang w:val="en-GB"/>
              </w:rPr>
              <w:t>Name:</w:t>
            </w:r>
          </w:p>
        </w:tc>
        <w:tc>
          <w:tcPr>
            <w:tcW w:w="6641" w:type="dxa"/>
            <w:gridSpan w:val="3"/>
          </w:tcPr>
          <w:p w14:paraId="01CF9DCB" w14:textId="77777777" w:rsidR="00366D61" w:rsidRPr="00E72EA4" w:rsidRDefault="00366D61" w:rsidP="00797BAA">
            <w:pPr>
              <w:numPr>
                <w:ilvl w:val="12"/>
                <w:numId w:val="0"/>
              </w:numPr>
              <w:spacing w:before="120"/>
              <w:ind w:left="142" w:right="178"/>
              <w:rPr>
                <w:rFonts w:ascii="Arial" w:hAnsi="Arial" w:cs="Arial"/>
                <w:lang w:val="en-GB"/>
              </w:rPr>
            </w:pPr>
          </w:p>
        </w:tc>
      </w:tr>
      <w:tr w:rsidR="00366D61" w:rsidRPr="00E72EA4" w14:paraId="1438956C" w14:textId="14E516D7" w:rsidTr="00366D61">
        <w:trPr>
          <w:trHeight w:val="253"/>
        </w:trPr>
        <w:tc>
          <w:tcPr>
            <w:tcW w:w="2494" w:type="dxa"/>
          </w:tcPr>
          <w:p w14:paraId="337083F7" w14:textId="77777777" w:rsidR="00366D61" w:rsidRPr="00E72EA4" w:rsidRDefault="00366D61" w:rsidP="00797BAA">
            <w:pPr>
              <w:numPr>
                <w:ilvl w:val="12"/>
                <w:numId w:val="0"/>
              </w:numPr>
              <w:spacing w:before="120"/>
              <w:rPr>
                <w:rFonts w:ascii="Arial" w:hAnsi="Arial" w:cs="Arial"/>
                <w:lang w:val="en-GB"/>
              </w:rPr>
            </w:pPr>
            <w:r w:rsidRPr="00E72EA4">
              <w:rPr>
                <w:rFonts w:ascii="Arial" w:hAnsi="Arial" w:cs="Arial"/>
                <w:lang w:val="en-GB"/>
              </w:rPr>
              <w:t>Title:</w:t>
            </w:r>
          </w:p>
        </w:tc>
        <w:tc>
          <w:tcPr>
            <w:tcW w:w="6641" w:type="dxa"/>
            <w:gridSpan w:val="3"/>
          </w:tcPr>
          <w:p w14:paraId="33AA0263" w14:textId="77777777" w:rsidR="00366D61" w:rsidRPr="00E72EA4" w:rsidRDefault="00366D61" w:rsidP="00797BAA">
            <w:pPr>
              <w:numPr>
                <w:ilvl w:val="12"/>
                <w:numId w:val="0"/>
              </w:numPr>
              <w:spacing w:before="120"/>
              <w:ind w:left="142" w:right="178"/>
              <w:rPr>
                <w:rFonts w:ascii="Arial" w:hAnsi="Arial" w:cs="Arial"/>
                <w:lang w:val="en-GB"/>
              </w:rPr>
            </w:pPr>
          </w:p>
        </w:tc>
      </w:tr>
      <w:tr w:rsidR="00366D61" w:rsidRPr="00E72EA4" w14:paraId="1B15A196" w14:textId="1C2A5700" w:rsidTr="00366D61">
        <w:trPr>
          <w:trHeight w:val="253"/>
        </w:trPr>
        <w:tc>
          <w:tcPr>
            <w:tcW w:w="2494" w:type="dxa"/>
          </w:tcPr>
          <w:p w14:paraId="59C90069" w14:textId="77777777" w:rsidR="00366D61" w:rsidRPr="00E72EA4" w:rsidRDefault="00366D61" w:rsidP="00797BAA">
            <w:pPr>
              <w:numPr>
                <w:ilvl w:val="12"/>
                <w:numId w:val="0"/>
              </w:numPr>
              <w:spacing w:before="120"/>
              <w:ind w:right="178"/>
              <w:rPr>
                <w:rFonts w:ascii="Arial" w:hAnsi="Arial" w:cs="Arial"/>
                <w:lang w:val="en-GB"/>
              </w:rPr>
            </w:pPr>
            <w:r w:rsidRPr="00E72EA4">
              <w:rPr>
                <w:rFonts w:ascii="Arial" w:hAnsi="Arial" w:cs="Arial"/>
                <w:lang w:val="en-GB"/>
              </w:rPr>
              <w:t>Phone number:</w:t>
            </w:r>
          </w:p>
        </w:tc>
        <w:tc>
          <w:tcPr>
            <w:tcW w:w="6641" w:type="dxa"/>
            <w:gridSpan w:val="3"/>
          </w:tcPr>
          <w:p w14:paraId="1F5855F9" w14:textId="77777777" w:rsidR="00366D61" w:rsidRPr="00E72EA4" w:rsidRDefault="00366D61" w:rsidP="00797BAA">
            <w:pPr>
              <w:numPr>
                <w:ilvl w:val="12"/>
                <w:numId w:val="0"/>
              </w:numPr>
              <w:spacing w:before="120"/>
              <w:ind w:left="142" w:right="178"/>
              <w:rPr>
                <w:rFonts w:ascii="Arial" w:hAnsi="Arial" w:cs="Arial"/>
                <w:lang w:val="en-GB"/>
              </w:rPr>
            </w:pPr>
          </w:p>
        </w:tc>
      </w:tr>
      <w:tr w:rsidR="00366D61" w:rsidRPr="00E72EA4" w14:paraId="654E8C9D" w14:textId="1AE6E310" w:rsidTr="00366D61">
        <w:trPr>
          <w:trHeight w:val="253"/>
        </w:trPr>
        <w:tc>
          <w:tcPr>
            <w:tcW w:w="2494" w:type="dxa"/>
          </w:tcPr>
          <w:p w14:paraId="27E4B53C" w14:textId="77777777" w:rsidR="00366D61" w:rsidRPr="00E72EA4" w:rsidRDefault="00366D61" w:rsidP="00797BAA">
            <w:pPr>
              <w:numPr>
                <w:ilvl w:val="12"/>
                <w:numId w:val="0"/>
              </w:numPr>
              <w:spacing w:before="120"/>
              <w:ind w:right="178"/>
              <w:rPr>
                <w:rFonts w:ascii="Arial" w:hAnsi="Arial" w:cs="Arial"/>
                <w:lang w:val="en-GB"/>
              </w:rPr>
            </w:pPr>
            <w:r w:rsidRPr="00E72EA4">
              <w:rPr>
                <w:rFonts w:ascii="Arial" w:hAnsi="Arial" w:cs="Arial"/>
                <w:lang w:val="en-GB"/>
              </w:rPr>
              <w:t>Mobile phone number:</w:t>
            </w:r>
          </w:p>
        </w:tc>
        <w:tc>
          <w:tcPr>
            <w:tcW w:w="6641" w:type="dxa"/>
            <w:gridSpan w:val="3"/>
          </w:tcPr>
          <w:p w14:paraId="26A199BB" w14:textId="77777777" w:rsidR="00366D61" w:rsidRPr="00E72EA4" w:rsidRDefault="00366D61" w:rsidP="00797BAA">
            <w:pPr>
              <w:numPr>
                <w:ilvl w:val="12"/>
                <w:numId w:val="0"/>
              </w:numPr>
              <w:spacing w:before="120"/>
              <w:ind w:left="142" w:right="178"/>
              <w:rPr>
                <w:rFonts w:ascii="Arial" w:hAnsi="Arial" w:cs="Arial"/>
                <w:lang w:val="en-GB"/>
              </w:rPr>
            </w:pPr>
          </w:p>
        </w:tc>
      </w:tr>
      <w:tr w:rsidR="00366D61" w:rsidRPr="00E72EA4" w14:paraId="770A84B1" w14:textId="20936843" w:rsidTr="00366D61">
        <w:trPr>
          <w:trHeight w:val="253"/>
        </w:trPr>
        <w:tc>
          <w:tcPr>
            <w:tcW w:w="2494" w:type="dxa"/>
          </w:tcPr>
          <w:p w14:paraId="2D040FA0" w14:textId="77777777" w:rsidR="00366D61" w:rsidRPr="00E72EA4" w:rsidRDefault="00366D61" w:rsidP="00797BAA">
            <w:pPr>
              <w:numPr>
                <w:ilvl w:val="12"/>
                <w:numId w:val="0"/>
              </w:numPr>
              <w:spacing w:before="120"/>
              <w:rPr>
                <w:rFonts w:ascii="Arial" w:hAnsi="Arial" w:cs="Arial"/>
                <w:lang w:val="en-GB"/>
              </w:rPr>
            </w:pPr>
            <w:r w:rsidRPr="00E72EA4">
              <w:rPr>
                <w:rFonts w:ascii="Arial" w:hAnsi="Arial" w:cs="Arial"/>
                <w:lang w:val="en-GB"/>
              </w:rPr>
              <w:t>E-mail</w:t>
            </w:r>
            <w:r w:rsidRPr="00E72EA4">
              <w:rPr>
                <w:rStyle w:val="Lbjegyzet-hivatkozs"/>
                <w:rFonts w:ascii="Arial" w:hAnsi="Arial" w:cs="Arial"/>
                <w:lang w:val="en-GB"/>
              </w:rPr>
              <w:footnoteReference w:id="2"/>
            </w:r>
            <w:r w:rsidRPr="00E72EA4">
              <w:rPr>
                <w:rFonts w:ascii="Arial" w:hAnsi="Arial" w:cs="Arial"/>
                <w:lang w:val="en-GB"/>
              </w:rPr>
              <w:t>:</w:t>
            </w:r>
          </w:p>
        </w:tc>
        <w:tc>
          <w:tcPr>
            <w:tcW w:w="6641" w:type="dxa"/>
            <w:gridSpan w:val="3"/>
          </w:tcPr>
          <w:p w14:paraId="52139733" w14:textId="77777777" w:rsidR="00366D61" w:rsidRPr="00E72EA4" w:rsidRDefault="00366D61" w:rsidP="00797BAA">
            <w:pPr>
              <w:numPr>
                <w:ilvl w:val="12"/>
                <w:numId w:val="0"/>
              </w:numPr>
              <w:spacing w:before="120"/>
              <w:ind w:left="142" w:right="178"/>
              <w:rPr>
                <w:rFonts w:ascii="Arial" w:hAnsi="Arial" w:cs="Arial"/>
                <w:lang w:val="en-GB"/>
              </w:rPr>
            </w:pPr>
          </w:p>
        </w:tc>
      </w:tr>
      <w:tr w:rsidR="00366D61" w:rsidRPr="00E72EA4" w14:paraId="189A3A01" w14:textId="549C5698" w:rsidTr="00366D61">
        <w:trPr>
          <w:trHeight w:val="1288"/>
        </w:trPr>
        <w:tc>
          <w:tcPr>
            <w:tcW w:w="2494" w:type="dxa"/>
          </w:tcPr>
          <w:p w14:paraId="65482B10" w14:textId="0EBA7235" w:rsidR="00366D61" w:rsidRPr="00E72EA4" w:rsidRDefault="00366D61" w:rsidP="00797BAA">
            <w:pPr>
              <w:numPr>
                <w:ilvl w:val="12"/>
                <w:numId w:val="0"/>
              </w:numPr>
              <w:spacing w:before="120"/>
              <w:rPr>
                <w:rFonts w:ascii="Arial" w:hAnsi="Arial" w:cs="Arial"/>
                <w:lang w:val="en-GB"/>
              </w:rPr>
            </w:pPr>
            <w:r>
              <w:rPr>
                <w:rFonts w:ascii="Arial" w:hAnsi="Arial" w:cs="Arial"/>
                <w:lang w:val="en-GB"/>
              </w:rPr>
              <w:t>Access requested to:</w:t>
            </w:r>
          </w:p>
        </w:tc>
        <w:tc>
          <w:tcPr>
            <w:tcW w:w="2170" w:type="dxa"/>
          </w:tcPr>
          <w:p w14:paraId="5E660810" w14:textId="77777777" w:rsidR="00366D61" w:rsidRDefault="00366D61" w:rsidP="002F3CD8">
            <w:pPr>
              <w:numPr>
                <w:ilvl w:val="12"/>
                <w:numId w:val="0"/>
              </w:numPr>
              <w:spacing w:before="120"/>
              <w:ind w:left="142" w:right="178"/>
              <w:jc w:val="center"/>
              <w:rPr>
                <w:rFonts w:ascii="Arial" w:hAnsi="Arial" w:cs="Arial"/>
                <w:lang w:val="en-GB"/>
              </w:rPr>
            </w:pPr>
            <w:r>
              <w:rPr>
                <w:rFonts w:ascii="Arial" w:hAnsi="Arial" w:cs="Arial"/>
                <w:lang w:val="en-GB"/>
              </w:rPr>
              <w:t>KIBINFO publication system</w:t>
            </w:r>
          </w:p>
          <w:p w14:paraId="4D224A47" w14:textId="00A046BB" w:rsidR="00366D61" w:rsidRPr="00E72EA4" w:rsidRDefault="00366D61" w:rsidP="00467816">
            <w:pPr>
              <w:numPr>
                <w:ilvl w:val="12"/>
                <w:numId w:val="0"/>
              </w:numPr>
              <w:spacing w:before="120"/>
              <w:ind w:left="142" w:right="178"/>
              <w:jc w:val="center"/>
              <w:rPr>
                <w:rFonts w:ascii="Arial" w:hAnsi="Arial" w:cs="Arial"/>
                <w:lang w:val="en-GB"/>
              </w:rPr>
            </w:pPr>
            <w:r w:rsidRPr="00A55526">
              <w:rPr>
                <w:rFonts w:ascii="Arial" w:hAnsi="Arial" w:cs="Arial"/>
                <w:noProof/>
              </w:rPr>
              <mc:AlternateContent>
                <mc:Choice Requires="wps">
                  <w:drawing>
                    <wp:anchor distT="0" distB="0" distL="114300" distR="114300" simplePos="0" relativeHeight="251671552" behindDoc="0" locked="0" layoutInCell="1" allowOverlap="1" wp14:anchorId="16E8E66C" wp14:editId="3D36D2F4">
                      <wp:simplePos x="0" y="0"/>
                      <wp:positionH relativeFrom="column">
                        <wp:posOffset>537845</wp:posOffset>
                      </wp:positionH>
                      <wp:positionV relativeFrom="paragraph">
                        <wp:posOffset>90170</wp:posOffset>
                      </wp:positionV>
                      <wp:extent cx="131344" cy="109728"/>
                      <wp:effectExtent l="0" t="0" r="21590" b="24130"/>
                      <wp:wrapNone/>
                      <wp:docPr id="4" name="Szövegdoboz 4"/>
                      <wp:cNvGraphicFramePr/>
                      <a:graphic xmlns:a="http://schemas.openxmlformats.org/drawingml/2006/main">
                        <a:graphicData uri="http://schemas.microsoft.com/office/word/2010/wordprocessingShape">
                          <wps:wsp>
                            <wps:cNvSpPr txBox="1"/>
                            <wps:spPr>
                              <a:xfrm>
                                <a:off x="0" y="0"/>
                                <a:ext cx="131344" cy="109728"/>
                              </a:xfrm>
                              <a:prstGeom prst="rect">
                                <a:avLst/>
                              </a:prstGeom>
                              <a:solidFill>
                                <a:schemeClr val="lt1"/>
                              </a:solidFill>
                              <a:ln w="6350">
                                <a:solidFill>
                                  <a:prstClr val="black"/>
                                </a:solidFill>
                              </a:ln>
                            </wps:spPr>
                            <wps:txbx>
                              <w:txbxContent>
                                <w:p w14:paraId="1B9C714F" w14:textId="77777777" w:rsidR="00366D61" w:rsidRDefault="00366D61" w:rsidP="002F3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8E66C" id="_x0000_t202" coordsize="21600,21600" o:spt="202" path="m,l,21600r21600,l21600,xe">
                      <v:stroke joinstyle="miter"/>
                      <v:path gradientshapeok="t" o:connecttype="rect"/>
                    </v:shapetype>
                    <v:shape id="Szövegdoboz 4" o:spid="_x0000_s1031" type="#_x0000_t202" style="position:absolute;left:0;text-align:left;margin-left:42.35pt;margin-top:7.1pt;width:10.35pt;height: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" fillcolor="white [3201]" strokeweight=".5pt">
                      <v:textbox>
                        <w:txbxContent>
                          <w:p w14:paraId="1B9C714F" w14:textId="77777777" w:rsidR="00366D61" w:rsidRDefault="00366D61" w:rsidP="002F3CD8"/>
                        </w:txbxContent>
                      </v:textbox>
                    </v:shape>
                  </w:pict>
                </mc:Fallback>
              </mc:AlternateContent>
            </w:r>
          </w:p>
        </w:tc>
        <w:tc>
          <w:tcPr>
            <w:tcW w:w="2170" w:type="dxa"/>
          </w:tcPr>
          <w:p w14:paraId="6B148150" w14:textId="77777777" w:rsidR="00366D61" w:rsidRDefault="00366D61" w:rsidP="002F3CD8">
            <w:pPr>
              <w:numPr>
                <w:ilvl w:val="12"/>
                <w:numId w:val="0"/>
              </w:numPr>
              <w:spacing w:before="120"/>
              <w:ind w:left="142" w:right="178"/>
              <w:jc w:val="center"/>
              <w:rPr>
                <w:rFonts w:ascii="Arial" w:hAnsi="Arial" w:cs="Arial"/>
                <w:lang w:val="en-GB"/>
              </w:rPr>
            </w:pPr>
            <w:r>
              <w:rPr>
                <w:rFonts w:ascii="Arial" w:hAnsi="Arial" w:cs="Arial"/>
                <w:lang w:val="en-GB"/>
              </w:rPr>
              <w:t>Corporate Governance fill-in form</w:t>
            </w:r>
          </w:p>
          <w:p w14:paraId="1CA8F3B5" w14:textId="219F74A7" w:rsidR="00366D61" w:rsidRPr="00E72EA4" w:rsidRDefault="00366D61" w:rsidP="002F3CD8">
            <w:pPr>
              <w:numPr>
                <w:ilvl w:val="12"/>
                <w:numId w:val="0"/>
              </w:numPr>
              <w:spacing w:before="120"/>
              <w:ind w:left="142" w:right="178"/>
              <w:jc w:val="center"/>
              <w:rPr>
                <w:rFonts w:ascii="Arial" w:hAnsi="Arial" w:cs="Arial"/>
                <w:lang w:val="en-GB"/>
              </w:rPr>
            </w:pPr>
            <w:r w:rsidRPr="00A55526">
              <w:rPr>
                <w:rFonts w:ascii="Arial" w:hAnsi="Arial" w:cs="Arial"/>
                <w:noProof/>
              </w:rPr>
              <mc:AlternateContent>
                <mc:Choice Requires="wps">
                  <w:drawing>
                    <wp:anchor distT="0" distB="0" distL="114300" distR="114300" simplePos="0" relativeHeight="251672576" behindDoc="0" locked="0" layoutInCell="1" allowOverlap="1" wp14:anchorId="7D4ADF57" wp14:editId="224FB775">
                      <wp:simplePos x="0" y="0"/>
                      <wp:positionH relativeFrom="column">
                        <wp:posOffset>539750</wp:posOffset>
                      </wp:positionH>
                      <wp:positionV relativeFrom="paragraph">
                        <wp:posOffset>46990</wp:posOffset>
                      </wp:positionV>
                      <wp:extent cx="131344" cy="109728"/>
                      <wp:effectExtent l="0" t="0" r="21590" b="24130"/>
                      <wp:wrapNone/>
                      <wp:docPr id="2" name="Szövegdoboz 2"/>
                      <wp:cNvGraphicFramePr/>
                      <a:graphic xmlns:a="http://schemas.openxmlformats.org/drawingml/2006/main">
                        <a:graphicData uri="http://schemas.microsoft.com/office/word/2010/wordprocessingShape">
                          <wps:wsp>
                            <wps:cNvSpPr txBox="1"/>
                            <wps:spPr>
                              <a:xfrm>
                                <a:off x="0" y="0"/>
                                <a:ext cx="131344" cy="109728"/>
                              </a:xfrm>
                              <a:prstGeom prst="rect">
                                <a:avLst/>
                              </a:prstGeom>
                              <a:solidFill>
                                <a:schemeClr val="lt1"/>
                              </a:solidFill>
                              <a:ln w="6350">
                                <a:solidFill>
                                  <a:prstClr val="black"/>
                                </a:solidFill>
                              </a:ln>
                            </wps:spPr>
                            <wps:txbx>
                              <w:txbxContent>
                                <w:p w14:paraId="1F2D9291" w14:textId="77777777" w:rsidR="00366D61" w:rsidRDefault="00366D61" w:rsidP="002F3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ADF57" id="Szövegdoboz 2" o:spid="_x0000_s1032" type="#_x0000_t202" style="position:absolute;left:0;text-align:left;margin-left:42.5pt;margin-top:3.7pt;width:10.35pt;height: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" fillcolor="white [3201]" strokeweight=".5pt">
                      <v:textbox>
                        <w:txbxContent>
                          <w:p w14:paraId="1F2D9291" w14:textId="77777777" w:rsidR="00366D61" w:rsidRDefault="00366D61" w:rsidP="002F3CD8"/>
                        </w:txbxContent>
                      </v:textbox>
                    </v:shape>
                  </w:pict>
                </mc:Fallback>
              </mc:AlternateContent>
            </w:r>
          </w:p>
        </w:tc>
        <w:tc>
          <w:tcPr>
            <w:tcW w:w="2300" w:type="dxa"/>
          </w:tcPr>
          <w:p w14:paraId="1B22140C" w14:textId="2F447652" w:rsidR="00366D61" w:rsidRDefault="00366D61" w:rsidP="002F3CD8">
            <w:pPr>
              <w:numPr>
                <w:ilvl w:val="12"/>
                <w:numId w:val="0"/>
              </w:numPr>
              <w:spacing w:before="120"/>
              <w:ind w:left="142" w:right="178"/>
              <w:jc w:val="center"/>
              <w:rPr>
                <w:rFonts w:ascii="Arial" w:hAnsi="Arial" w:cs="Arial"/>
                <w:lang w:val="en-GB"/>
              </w:rPr>
            </w:pPr>
            <w:r>
              <w:rPr>
                <w:rFonts w:ascii="Arial" w:hAnsi="Arial" w:cs="Arial"/>
                <w:lang w:val="en-GB"/>
              </w:rPr>
              <w:t>Online reporting page for de</w:t>
            </w:r>
            <w:r w:rsidR="00F82227">
              <w:rPr>
                <w:rFonts w:ascii="Arial" w:hAnsi="Arial" w:cs="Arial"/>
                <w:lang w:val="en-GB"/>
              </w:rPr>
              <w:t>b</w:t>
            </w:r>
            <w:r>
              <w:rPr>
                <w:rFonts w:ascii="Arial" w:hAnsi="Arial" w:cs="Arial"/>
                <w:lang w:val="en-GB"/>
              </w:rPr>
              <w:t xml:space="preserve">t </w:t>
            </w:r>
            <w:r w:rsidRPr="00366D61">
              <w:rPr>
                <w:rFonts w:ascii="Arial" w:hAnsi="Arial" w:cs="Arial"/>
                <w:lang w:val="en-GB"/>
              </w:rPr>
              <w:t>securities</w:t>
            </w:r>
          </w:p>
          <w:p w14:paraId="0CB2E19C" w14:textId="36294A08" w:rsidR="00366D61" w:rsidRDefault="00366D61" w:rsidP="002F3CD8">
            <w:pPr>
              <w:numPr>
                <w:ilvl w:val="12"/>
                <w:numId w:val="0"/>
              </w:numPr>
              <w:spacing w:before="120"/>
              <w:ind w:left="142" w:right="178"/>
              <w:jc w:val="center"/>
              <w:rPr>
                <w:rFonts w:ascii="Arial" w:hAnsi="Arial" w:cs="Arial"/>
                <w:lang w:val="en-GB"/>
              </w:rPr>
            </w:pPr>
            <w:r w:rsidRPr="00A55526">
              <w:rPr>
                <w:rFonts w:ascii="Arial" w:hAnsi="Arial" w:cs="Arial"/>
                <w:noProof/>
              </w:rPr>
              <mc:AlternateContent>
                <mc:Choice Requires="wps">
                  <w:drawing>
                    <wp:anchor distT="0" distB="0" distL="114300" distR="114300" simplePos="0" relativeHeight="251674624" behindDoc="0" locked="0" layoutInCell="1" allowOverlap="1" wp14:anchorId="11B90FED" wp14:editId="2198F90E">
                      <wp:simplePos x="0" y="0"/>
                      <wp:positionH relativeFrom="column">
                        <wp:posOffset>616585</wp:posOffset>
                      </wp:positionH>
                      <wp:positionV relativeFrom="paragraph">
                        <wp:posOffset>59690</wp:posOffset>
                      </wp:positionV>
                      <wp:extent cx="131344" cy="109728"/>
                      <wp:effectExtent l="0" t="0" r="21590" b="24130"/>
                      <wp:wrapNone/>
                      <wp:docPr id="3" name="Szövegdoboz 3"/>
                      <wp:cNvGraphicFramePr/>
                      <a:graphic xmlns:a="http://schemas.openxmlformats.org/drawingml/2006/main">
                        <a:graphicData uri="http://schemas.microsoft.com/office/word/2010/wordprocessingShape">
                          <wps:wsp>
                            <wps:cNvSpPr txBox="1"/>
                            <wps:spPr>
                              <a:xfrm>
                                <a:off x="0" y="0"/>
                                <a:ext cx="131344" cy="109728"/>
                              </a:xfrm>
                              <a:prstGeom prst="rect">
                                <a:avLst/>
                              </a:prstGeom>
                              <a:solidFill>
                                <a:schemeClr val="lt1"/>
                              </a:solidFill>
                              <a:ln w="6350">
                                <a:solidFill>
                                  <a:prstClr val="black"/>
                                </a:solidFill>
                              </a:ln>
                            </wps:spPr>
                            <wps:txbx>
                              <w:txbxContent>
                                <w:p w14:paraId="0567D5F9" w14:textId="77777777" w:rsidR="00366D61" w:rsidRDefault="00366D61" w:rsidP="00366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90FED" id="Szövegdoboz 3" o:spid="_x0000_s1033" type="#_x0000_t202" style="position:absolute;left:0;text-align:left;margin-left:48.55pt;margin-top:4.7pt;width:10.35pt;height: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" fillcolor="white [3201]" strokeweight=".5pt">
                      <v:textbox>
                        <w:txbxContent>
                          <w:p w14:paraId="0567D5F9" w14:textId="77777777" w:rsidR="00366D61" w:rsidRDefault="00366D61" w:rsidP="00366D61"/>
                        </w:txbxContent>
                      </v:textbox>
                    </v:shape>
                  </w:pict>
                </mc:Fallback>
              </mc:AlternateContent>
            </w:r>
          </w:p>
        </w:tc>
      </w:tr>
    </w:tbl>
    <w:p w14:paraId="586A7506" w14:textId="77777777" w:rsidR="0072139F" w:rsidRPr="00E72EA4" w:rsidRDefault="0072139F">
      <w:pPr>
        <w:numPr>
          <w:ilvl w:val="12"/>
          <w:numId w:val="0"/>
        </w:numPr>
        <w:spacing w:before="120"/>
        <w:rPr>
          <w:rFonts w:ascii="Arial" w:hAnsi="Arial" w:cs="Arial"/>
          <w:lang w:val="en-GB"/>
        </w:rPr>
      </w:pPr>
      <w:r w:rsidRPr="00E72EA4">
        <w:rPr>
          <w:rFonts w:ascii="Arial" w:hAnsi="Arial" w:cs="Arial"/>
          <w:lang w:val="en-GB"/>
        </w:rPr>
        <w:t>Date:</w:t>
      </w:r>
    </w:p>
    <w:p w14:paraId="5C2B0000" w14:textId="041E1035" w:rsidR="0072139F" w:rsidRPr="00E72EA4" w:rsidRDefault="009E0C5D" w:rsidP="00CA5745">
      <w:pPr>
        <w:numPr>
          <w:ilvl w:val="12"/>
          <w:numId w:val="0"/>
        </w:numPr>
        <w:rPr>
          <w:rFonts w:ascii="Arial" w:hAnsi="Arial" w:cs="Arial"/>
          <w:lang w:val="en-GB"/>
        </w:rPr>
      </w:pPr>
      <w:r>
        <w:rPr>
          <w:rFonts w:ascii="Arial" w:hAnsi="Arial" w:cs="Arial"/>
          <w:lang w:val="en-GB"/>
        </w:rPr>
        <w:t>[</w:t>
      </w:r>
      <w:r w:rsidR="00ED226C" w:rsidRPr="00E72EA4">
        <w:rPr>
          <w:rFonts w:ascii="Arial" w:hAnsi="Arial" w:cs="Arial"/>
          <w:lang w:val="en-GB"/>
        </w:rPr>
        <w:t>Due signatures of the Person Responsible for Publication and the designated contact person(s).</w:t>
      </w:r>
      <w:r>
        <w:rPr>
          <w:rFonts w:ascii="Arial" w:hAnsi="Arial" w:cs="Arial"/>
          <w:lang w:val="en-GB"/>
        </w:rPr>
        <w:t>]</w:t>
      </w:r>
    </w:p>
    <w:sectPr w:rsidR="0072139F" w:rsidRPr="00E72EA4" w:rsidSect="00DF33DF">
      <w:footerReference w:type="default" r:id="rId14"/>
      <w:footnotePr>
        <w:numRestart w:val="eachPage"/>
      </w:footnotePr>
      <w:pgSz w:w="11907" w:h="16840" w:code="9"/>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9FF88" w14:textId="77777777" w:rsidR="00587400" w:rsidRDefault="00587400">
      <w:pPr>
        <w:rPr>
          <w:szCs w:val="24"/>
        </w:rPr>
      </w:pPr>
      <w:r>
        <w:rPr>
          <w:szCs w:val="24"/>
        </w:rPr>
        <w:separator/>
      </w:r>
    </w:p>
  </w:endnote>
  <w:endnote w:type="continuationSeparator" w:id="0">
    <w:p w14:paraId="5C50B297" w14:textId="77777777" w:rsidR="00587400" w:rsidRDefault="00587400">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2C66" w14:textId="77777777" w:rsidR="001829AA" w:rsidRDefault="001829AA">
    <w:pPr>
      <w:pStyle w:val="llb"/>
      <w:rPr>
        <w:szCs w:val="24"/>
      </w:rPr>
    </w:pPr>
    <w:r>
      <w:rPr>
        <w:szCs w:val="24"/>
      </w:rPr>
      <w:tab/>
    </w:r>
    <w:r>
      <w:rPr>
        <w:szCs w:val="24"/>
      </w:rPr>
      <w:tab/>
    </w:r>
    <w:r w:rsidR="0003028B">
      <w:rPr>
        <w:rStyle w:val="Oldalszm"/>
        <w:szCs w:val="24"/>
      </w:rPr>
      <w:fldChar w:fldCharType="begin"/>
    </w:r>
    <w:r>
      <w:rPr>
        <w:rStyle w:val="Oldalszm"/>
        <w:szCs w:val="24"/>
      </w:rPr>
      <w:instrText xml:space="preserve"> PAGE </w:instrText>
    </w:r>
    <w:r w:rsidR="0003028B">
      <w:rPr>
        <w:rStyle w:val="Oldalszm"/>
        <w:szCs w:val="24"/>
      </w:rPr>
      <w:fldChar w:fldCharType="separate"/>
    </w:r>
    <w:r w:rsidR="009F3C8A">
      <w:rPr>
        <w:rStyle w:val="Oldalszm"/>
        <w:noProof/>
        <w:szCs w:val="24"/>
      </w:rPr>
      <w:t>11</w:t>
    </w:r>
    <w:r w:rsidR="0003028B">
      <w:rPr>
        <w:rStyle w:val="Oldalszm"/>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864A2" w14:textId="77777777" w:rsidR="00587400" w:rsidRDefault="00587400">
      <w:pPr>
        <w:rPr>
          <w:szCs w:val="24"/>
        </w:rPr>
      </w:pPr>
      <w:r>
        <w:rPr>
          <w:szCs w:val="24"/>
        </w:rPr>
        <w:separator/>
      </w:r>
    </w:p>
  </w:footnote>
  <w:footnote w:type="continuationSeparator" w:id="0">
    <w:p w14:paraId="31DA20E4" w14:textId="77777777" w:rsidR="00587400" w:rsidRDefault="00587400">
      <w:pPr>
        <w:rPr>
          <w:szCs w:val="24"/>
        </w:rPr>
      </w:pPr>
      <w:r>
        <w:rPr>
          <w:szCs w:val="24"/>
        </w:rPr>
        <w:continuationSeparator/>
      </w:r>
    </w:p>
  </w:footnote>
  <w:footnote w:id="1">
    <w:p w14:paraId="0BE7CBF0" w14:textId="77777777" w:rsidR="001829AA" w:rsidRPr="00F1005E" w:rsidRDefault="001829AA" w:rsidP="005A54E5">
      <w:pPr>
        <w:pStyle w:val="Lbjegyzetszveg"/>
        <w:rPr>
          <w:rFonts w:ascii="Arial" w:hAnsi="Arial" w:cs="Arial"/>
          <w:sz w:val="18"/>
          <w:szCs w:val="18"/>
          <w:lang w:val="en-GB"/>
        </w:rPr>
      </w:pPr>
      <w:r w:rsidRPr="008978F1">
        <w:rPr>
          <w:rStyle w:val="Lbjegyzet-hivatkozs"/>
          <w:lang w:val="en-GB"/>
        </w:rPr>
        <w:footnoteRef/>
      </w:r>
      <w:r w:rsidRPr="008978F1">
        <w:rPr>
          <w:lang w:val="en-GB"/>
        </w:rPr>
        <w:t xml:space="preserve"> </w:t>
      </w:r>
      <w:r w:rsidRPr="00F1005E">
        <w:rPr>
          <w:rFonts w:ascii="Arial" w:hAnsi="Arial" w:cs="Arial"/>
          <w:sz w:val="18"/>
          <w:szCs w:val="18"/>
          <w:lang w:val="en-GB"/>
        </w:rPr>
        <w:t>Please multiply the table if necessary for the registration of multiple users.</w:t>
      </w:r>
    </w:p>
  </w:footnote>
  <w:footnote w:id="2">
    <w:p w14:paraId="56876C36" w14:textId="2337F485" w:rsidR="00366D61" w:rsidRPr="00F1005E" w:rsidRDefault="00366D61">
      <w:pPr>
        <w:pStyle w:val="Lbjegyzetszveg"/>
        <w:rPr>
          <w:rFonts w:ascii="Arial" w:hAnsi="Arial" w:cs="Arial"/>
          <w:sz w:val="18"/>
          <w:szCs w:val="18"/>
        </w:rPr>
      </w:pPr>
      <w:r w:rsidRPr="00F1005E">
        <w:rPr>
          <w:rStyle w:val="Lbjegyzet-hivatkozs"/>
          <w:rFonts w:ascii="Arial" w:hAnsi="Arial" w:cs="Arial"/>
          <w:sz w:val="18"/>
          <w:szCs w:val="18"/>
        </w:rPr>
        <w:footnoteRef/>
      </w:r>
      <w:r w:rsidRPr="00F1005E">
        <w:rPr>
          <w:rFonts w:ascii="Arial" w:hAnsi="Arial" w:cs="Arial"/>
          <w:sz w:val="18"/>
          <w:szCs w:val="18"/>
        </w:rPr>
        <w:t xml:space="preserve"> </w:t>
      </w:r>
      <w:proofErr w:type="spellStart"/>
      <w:r>
        <w:rPr>
          <w:rFonts w:ascii="Arial" w:hAnsi="Arial" w:cs="Arial"/>
          <w:sz w:val="18"/>
          <w:szCs w:val="18"/>
        </w:rPr>
        <w:t>Please</w:t>
      </w:r>
      <w:proofErr w:type="spellEnd"/>
      <w:r>
        <w:rPr>
          <w:rFonts w:ascii="Arial" w:hAnsi="Arial" w:cs="Arial"/>
          <w:sz w:val="18"/>
          <w:szCs w:val="18"/>
        </w:rPr>
        <w:t xml:space="preserve"> </w:t>
      </w:r>
      <w:proofErr w:type="spellStart"/>
      <w:r>
        <w:rPr>
          <w:rFonts w:ascii="Arial" w:hAnsi="Arial" w:cs="Arial"/>
          <w:sz w:val="18"/>
          <w:szCs w:val="18"/>
        </w:rPr>
        <w:t>give</w:t>
      </w:r>
      <w:proofErr w:type="spellEnd"/>
      <w:r>
        <w:rPr>
          <w:rFonts w:ascii="Arial" w:hAnsi="Arial" w:cs="Arial"/>
          <w:sz w:val="18"/>
          <w:szCs w:val="18"/>
        </w:rPr>
        <w:t xml:space="preserve"> </w:t>
      </w:r>
      <w:proofErr w:type="spellStart"/>
      <w:r>
        <w:rPr>
          <w:rFonts w:ascii="Arial" w:hAnsi="Arial" w:cs="Arial"/>
          <w:sz w:val="18"/>
          <w:szCs w:val="18"/>
        </w:rPr>
        <w:t>your</w:t>
      </w:r>
      <w:proofErr w:type="spellEnd"/>
      <w:r>
        <w:rPr>
          <w:rFonts w:ascii="Arial" w:hAnsi="Arial" w:cs="Arial"/>
          <w:sz w:val="18"/>
          <w:szCs w:val="18"/>
        </w:rPr>
        <w:t xml:space="preserve"> </w:t>
      </w:r>
      <w:proofErr w:type="spellStart"/>
      <w:r>
        <w:rPr>
          <w:rFonts w:ascii="Arial" w:hAnsi="Arial" w:cs="Arial"/>
          <w:sz w:val="18"/>
          <w:szCs w:val="18"/>
        </w:rPr>
        <w:t>personal</w:t>
      </w:r>
      <w:proofErr w:type="spellEnd"/>
      <w:r>
        <w:rPr>
          <w:rFonts w:ascii="Arial" w:hAnsi="Arial" w:cs="Arial"/>
          <w:sz w:val="18"/>
          <w:szCs w:val="18"/>
        </w:rPr>
        <w:t xml:space="preserve"> e-mail </w:t>
      </w:r>
      <w:proofErr w:type="spellStart"/>
      <w:r>
        <w:rPr>
          <w:rFonts w:ascii="Arial" w:hAnsi="Arial" w:cs="Arial"/>
          <w:sz w:val="18"/>
          <w:szCs w:val="18"/>
        </w:rPr>
        <w:t>address</w:t>
      </w:r>
      <w:proofErr w:type="spellEnd"/>
      <w:r>
        <w:rPr>
          <w:rFonts w:ascii="Arial" w:hAnsi="Arial" w:cs="Arial"/>
          <w:sz w:val="18"/>
          <w:szCs w:val="18"/>
        </w:rPr>
        <w:t xml:space="preserve">. </w:t>
      </w:r>
      <w:proofErr w:type="spellStart"/>
      <w:r w:rsidRPr="00F1005E">
        <w:rPr>
          <w:rFonts w:ascii="Arial" w:hAnsi="Arial" w:cs="Arial"/>
          <w:sz w:val="18"/>
          <w:szCs w:val="18"/>
        </w:rPr>
        <w:t>We</w:t>
      </w:r>
      <w:proofErr w:type="spellEnd"/>
      <w:r w:rsidRPr="00F1005E">
        <w:rPr>
          <w:rFonts w:ascii="Arial" w:hAnsi="Arial" w:cs="Arial"/>
          <w:sz w:val="18"/>
          <w:szCs w:val="18"/>
        </w:rPr>
        <w:t xml:space="preserve"> </w:t>
      </w:r>
      <w:proofErr w:type="spellStart"/>
      <w:r w:rsidRPr="00F1005E">
        <w:rPr>
          <w:rFonts w:ascii="Arial" w:hAnsi="Arial" w:cs="Arial"/>
          <w:sz w:val="18"/>
          <w:szCs w:val="18"/>
        </w:rPr>
        <w:t>cannot</w:t>
      </w:r>
      <w:proofErr w:type="spellEnd"/>
      <w:r w:rsidRPr="00F1005E">
        <w:rPr>
          <w:rFonts w:ascii="Arial" w:hAnsi="Arial" w:cs="Arial"/>
          <w:sz w:val="18"/>
          <w:szCs w:val="18"/>
        </w:rPr>
        <w:t xml:space="preserve"> </w:t>
      </w:r>
      <w:proofErr w:type="spellStart"/>
      <w:r w:rsidRPr="00F1005E">
        <w:rPr>
          <w:rFonts w:ascii="Arial" w:hAnsi="Arial" w:cs="Arial"/>
          <w:sz w:val="18"/>
          <w:szCs w:val="18"/>
        </w:rPr>
        <w:t>accept</w:t>
      </w:r>
      <w:proofErr w:type="spellEnd"/>
      <w:r w:rsidRPr="00F1005E">
        <w:rPr>
          <w:rFonts w:ascii="Arial" w:hAnsi="Arial" w:cs="Arial"/>
          <w:sz w:val="18"/>
          <w:szCs w:val="18"/>
        </w:rPr>
        <w:t xml:space="preserve"> </w:t>
      </w:r>
      <w:proofErr w:type="spellStart"/>
      <w:r w:rsidRPr="00F1005E">
        <w:rPr>
          <w:rFonts w:ascii="Arial" w:hAnsi="Arial" w:cs="Arial"/>
          <w:sz w:val="18"/>
          <w:szCs w:val="18"/>
        </w:rPr>
        <w:t>common</w:t>
      </w:r>
      <w:proofErr w:type="spellEnd"/>
      <w:r w:rsidRPr="00F1005E">
        <w:rPr>
          <w:rFonts w:ascii="Arial" w:hAnsi="Arial" w:cs="Arial"/>
          <w:sz w:val="18"/>
          <w:szCs w:val="18"/>
        </w:rPr>
        <w:t xml:space="preserve"> </w:t>
      </w:r>
      <w:proofErr w:type="spellStart"/>
      <w:r w:rsidRPr="00F1005E">
        <w:rPr>
          <w:rFonts w:ascii="Arial" w:hAnsi="Arial" w:cs="Arial"/>
          <w:sz w:val="18"/>
          <w:szCs w:val="18"/>
        </w:rPr>
        <w:t>or</w:t>
      </w:r>
      <w:proofErr w:type="spellEnd"/>
      <w:r w:rsidRPr="00F1005E">
        <w:rPr>
          <w:rFonts w:ascii="Arial" w:hAnsi="Arial" w:cs="Arial"/>
          <w:sz w:val="18"/>
          <w:szCs w:val="18"/>
        </w:rPr>
        <w:t xml:space="preserve"> </w:t>
      </w:r>
      <w:proofErr w:type="spellStart"/>
      <w:r w:rsidRPr="00F1005E">
        <w:rPr>
          <w:rFonts w:ascii="Arial" w:hAnsi="Arial" w:cs="Arial"/>
          <w:sz w:val="18"/>
          <w:szCs w:val="18"/>
        </w:rPr>
        <w:t>group</w:t>
      </w:r>
      <w:proofErr w:type="spellEnd"/>
      <w:r w:rsidRPr="00F1005E">
        <w:rPr>
          <w:rFonts w:ascii="Arial" w:hAnsi="Arial" w:cs="Arial"/>
          <w:sz w:val="18"/>
          <w:szCs w:val="18"/>
        </w:rPr>
        <w:t xml:space="preserve"> e-mail </w:t>
      </w:r>
      <w:proofErr w:type="spellStart"/>
      <w:r w:rsidRPr="00F1005E">
        <w:rPr>
          <w:rFonts w:ascii="Arial" w:hAnsi="Arial" w:cs="Arial"/>
          <w:sz w:val="18"/>
          <w:szCs w:val="18"/>
        </w:rPr>
        <w:t>address</w:t>
      </w:r>
      <w:proofErr w:type="spellEnd"/>
      <w:r>
        <w:rPr>
          <w:rFonts w:ascii="Arial" w:hAnsi="Arial" w:cs="Arial"/>
          <w:sz w:val="18"/>
          <w:szCs w:val="18"/>
        </w:rPr>
        <w:t xml:space="preserve"> (</w:t>
      </w:r>
      <w:proofErr w:type="spellStart"/>
      <w:r>
        <w:rPr>
          <w:rFonts w:ascii="Arial" w:hAnsi="Arial" w:cs="Arial"/>
          <w:sz w:val="18"/>
          <w:szCs w:val="18"/>
        </w:rPr>
        <w:t>such</w:t>
      </w:r>
      <w:proofErr w:type="spellEnd"/>
      <w:r>
        <w:rPr>
          <w:rFonts w:ascii="Arial" w:hAnsi="Arial" w:cs="Arial"/>
          <w:sz w:val="18"/>
          <w:szCs w:val="18"/>
        </w:rPr>
        <w:t xml:space="preserve"> </w:t>
      </w:r>
      <w:proofErr w:type="spellStart"/>
      <w:r>
        <w:rPr>
          <w:rFonts w:ascii="Arial" w:hAnsi="Arial" w:cs="Arial"/>
          <w:sz w:val="18"/>
          <w:szCs w:val="18"/>
        </w:rPr>
        <w:t>as</w:t>
      </w:r>
      <w:proofErr w:type="spellEnd"/>
      <w:r>
        <w:rPr>
          <w:rFonts w:ascii="Arial" w:hAnsi="Arial" w:cs="Arial"/>
          <w:sz w:val="18"/>
          <w:szCs w:val="18"/>
        </w:rPr>
        <w:t xml:space="preserve"> info@kibocsato.hu)</w:t>
      </w:r>
      <w:r w:rsidRPr="00F1005E">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1"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2" w15:restartNumberingAfterBreak="0">
    <w:nsid w:val="08E43BB3"/>
    <w:multiLevelType w:val="multilevel"/>
    <w:tmpl w:val="37262A2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443704"/>
    <w:multiLevelType w:val="multilevel"/>
    <w:tmpl w:val="CAEAFEC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3"/>
        </w:tabs>
        <w:ind w:left="573" w:hanging="36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4" w15:restartNumberingAfterBreak="0">
    <w:nsid w:val="17EE2DAF"/>
    <w:multiLevelType w:val="hybridMultilevel"/>
    <w:tmpl w:val="B11645D2"/>
    <w:lvl w:ilvl="0" w:tplc="F4A6477A">
      <w:start w:val="1"/>
      <w:numFmt w:val="decimal"/>
      <w:lvlText w:val="%1."/>
      <w:lvlJc w:val="left"/>
      <w:pPr>
        <w:tabs>
          <w:tab w:val="num" w:pos="720"/>
        </w:tabs>
        <w:ind w:left="720" w:hanging="360"/>
      </w:pPr>
      <w:rPr>
        <w:rFonts w:cs="Times New Roman" w:hint="default"/>
      </w:rPr>
    </w:lvl>
    <w:lvl w:ilvl="1" w:tplc="890AC834">
      <w:numFmt w:val="none"/>
      <w:lvlText w:val=""/>
      <w:lvlJc w:val="left"/>
      <w:pPr>
        <w:tabs>
          <w:tab w:val="num" w:pos="360"/>
        </w:tabs>
      </w:pPr>
      <w:rPr>
        <w:rFonts w:cs="Times New Roman"/>
      </w:rPr>
    </w:lvl>
    <w:lvl w:ilvl="2" w:tplc="FCA026A0">
      <w:numFmt w:val="none"/>
      <w:lvlText w:val=""/>
      <w:lvlJc w:val="left"/>
      <w:pPr>
        <w:tabs>
          <w:tab w:val="num" w:pos="360"/>
        </w:tabs>
      </w:pPr>
      <w:rPr>
        <w:rFonts w:cs="Times New Roman"/>
      </w:rPr>
    </w:lvl>
    <w:lvl w:ilvl="3" w:tplc="0CC40AAA">
      <w:numFmt w:val="none"/>
      <w:lvlText w:val=""/>
      <w:lvlJc w:val="left"/>
      <w:pPr>
        <w:tabs>
          <w:tab w:val="num" w:pos="360"/>
        </w:tabs>
      </w:pPr>
      <w:rPr>
        <w:rFonts w:cs="Times New Roman"/>
      </w:rPr>
    </w:lvl>
    <w:lvl w:ilvl="4" w:tplc="7588806C">
      <w:numFmt w:val="none"/>
      <w:lvlText w:val=""/>
      <w:lvlJc w:val="left"/>
      <w:pPr>
        <w:tabs>
          <w:tab w:val="num" w:pos="360"/>
        </w:tabs>
      </w:pPr>
      <w:rPr>
        <w:rFonts w:cs="Times New Roman"/>
      </w:rPr>
    </w:lvl>
    <w:lvl w:ilvl="5" w:tplc="15B66504">
      <w:numFmt w:val="none"/>
      <w:lvlText w:val=""/>
      <w:lvlJc w:val="left"/>
      <w:pPr>
        <w:tabs>
          <w:tab w:val="num" w:pos="360"/>
        </w:tabs>
      </w:pPr>
      <w:rPr>
        <w:rFonts w:cs="Times New Roman"/>
      </w:rPr>
    </w:lvl>
    <w:lvl w:ilvl="6" w:tplc="B13E2D2E">
      <w:numFmt w:val="none"/>
      <w:lvlText w:val=""/>
      <w:lvlJc w:val="left"/>
      <w:pPr>
        <w:tabs>
          <w:tab w:val="num" w:pos="360"/>
        </w:tabs>
      </w:pPr>
      <w:rPr>
        <w:rFonts w:cs="Times New Roman"/>
      </w:rPr>
    </w:lvl>
    <w:lvl w:ilvl="7" w:tplc="B1FC8ECC">
      <w:numFmt w:val="none"/>
      <w:lvlText w:val=""/>
      <w:lvlJc w:val="left"/>
      <w:pPr>
        <w:tabs>
          <w:tab w:val="num" w:pos="360"/>
        </w:tabs>
      </w:pPr>
      <w:rPr>
        <w:rFonts w:cs="Times New Roman"/>
      </w:rPr>
    </w:lvl>
    <w:lvl w:ilvl="8" w:tplc="AC62CE10">
      <w:numFmt w:val="none"/>
      <w:lvlText w:val=""/>
      <w:lvlJc w:val="left"/>
      <w:pPr>
        <w:tabs>
          <w:tab w:val="num" w:pos="360"/>
        </w:tabs>
      </w:pPr>
      <w:rPr>
        <w:rFonts w:cs="Times New Roman"/>
      </w:rPr>
    </w:lvl>
  </w:abstractNum>
  <w:abstractNum w:abstractNumId="5" w15:restartNumberingAfterBreak="0">
    <w:nsid w:val="1E927133"/>
    <w:multiLevelType w:val="multilevel"/>
    <w:tmpl w:val="8FF07B64"/>
    <w:lvl w:ilvl="0">
      <w:start w:val="2"/>
      <w:numFmt w:val="decimal"/>
      <w:pStyle w:val="Ch3listfk"/>
      <w:lvlText w:val="%1"/>
      <w:lvlJc w:val="left"/>
      <w:pPr>
        <w:tabs>
          <w:tab w:val="num" w:pos="851"/>
        </w:tabs>
        <w:ind w:left="851" w:hanging="851"/>
      </w:pPr>
      <w:rPr>
        <w:rFonts w:hint="default"/>
      </w:rPr>
    </w:lvl>
    <w:lvl w:ilvl="1">
      <w:start w:val="1"/>
      <w:numFmt w:val="decimal"/>
      <w:pStyle w:val="Ch3listA"/>
      <w:lvlText w:val="%1.%2"/>
      <w:lvlJc w:val="left"/>
      <w:pPr>
        <w:tabs>
          <w:tab w:val="num" w:pos="851"/>
        </w:tabs>
        <w:ind w:left="851" w:hanging="851"/>
      </w:pPr>
      <w:rPr>
        <w:rFonts w:hint="default"/>
      </w:rPr>
    </w:lvl>
    <w:lvl w:ilvl="2">
      <w:start w:val="1"/>
      <w:numFmt w:val="decimal"/>
      <w:pStyle w:val="Ch3list"/>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b w:val="0"/>
      </w:rPr>
    </w:lvl>
    <w:lvl w:ilvl="5">
      <w:start w:val="1"/>
      <w:numFmt w:val="decimal"/>
      <w:lvlText w:val="%1.%2.%3.%4.%5.%6"/>
      <w:lvlJc w:val="left"/>
      <w:pPr>
        <w:tabs>
          <w:tab w:val="num" w:pos="1418"/>
        </w:tabs>
        <w:ind w:left="1418" w:hanging="1418"/>
      </w:pPr>
      <w:rPr>
        <w:rFonts w:hint="default"/>
        <w:color w:val="auto"/>
      </w:rPr>
    </w:lvl>
    <w:lvl w:ilvl="6">
      <w:start w:val="1"/>
      <w:numFmt w:val="decimal"/>
      <w:lvlText w:val="%1.%2.%3.%4.%5.%6.%7"/>
      <w:lvlJc w:val="left"/>
      <w:pPr>
        <w:tabs>
          <w:tab w:val="num" w:pos="1418"/>
        </w:tabs>
        <w:ind w:left="1418" w:hanging="141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EB52E2A"/>
    <w:multiLevelType w:val="multilevel"/>
    <w:tmpl w:val="ACEC8756"/>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661E1"/>
    <w:multiLevelType w:val="hybridMultilevel"/>
    <w:tmpl w:val="C7882FBE"/>
    <w:lvl w:ilvl="0" w:tplc="F7426338">
      <w:start w:val="1"/>
      <w:numFmt w:val="decimal"/>
      <w:lvlText w:val="%1."/>
      <w:lvlJc w:val="left"/>
      <w:pPr>
        <w:tabs>
          <w:tab w:val="num" w:pos="720"/>
        </w:tabs>
        <w:ind w:left="720" w:hanging="360"/>
      </w:pPr>
      <w:rPr>
        <w:rFonts w:cs="Times New Roman"/>
      </w:rPr>
    </w:lvl>
    <w:lvl w:ilvl="1" w:tplc="C4EE66B6">
      <w:numFmt w:val="none"/>
      <w:lvlText w:val=""/>
      <w:lvlJc w:val="left"/>
      <w:pPr>
        <w:tabs>
          <w:tab w:val="num" w:pos="360"/>
        </w:tabs>
      </w:pPr>
      <w:rPr>
        <w:rFonts w:cs="Times New Roman"/>
      </w:rPr>
    </w:lvl>
    <w:lvl w:ilvl="2" w:tplc="D3889E3C">
      <w:numFmt w:val="none"/>
      <w:lvlText w:val=""/>
      <w:lvlJc w:val="left"/>
      <w:pPr>
        <w:tabs>
          <w:tab w:val="num" w:pos="360"/>
        </w:tabs>
      </w:pPr>
      <w:rPr>
        <w:rFonts w:cs="Times New Roman"/>
      </w:rPr>
    </w:lvl>
    <w:lvl w:ilvl="3" w:tplc="E44249B6">
      <w:numFmt w:val="none"/>
      <w:lvlText w:val=""/>
      <w:lvlJc w:val="left"/>
      <w:pPr>
        <w:tabs>
          <w:tab w:val="num" w:pos="360"/>
        </w:tabs>
      </w:pPr>
      <w:rPr>
        <w:rFonts w:cs="Times New Roman"/>
      </w:rPr>
    </w:lvl>
    <w:lvl w:ilvl="4" w:tplc="29BA5136">
      <w:numFmt w:val="none"/>
      <w:lvlText w:val=""/>
      <w:lvlJc w:val="left"/>
      <w:pPr>
        <w:tabs>
          <w:tab w:val="num" w:pos="360"/>
        </w:tabs>
      </w:pPr>
      <w:rPr>
        <w:rFonts w:cs="Times New Roman"/>
      </w:rPr>
    </w:lvl>
    <w:lvl w:ilvl="5" w:tplc="FE407C56">
      <w:numFmt w:val="none"/>
      <w:lvlText w:val=""/>
      <w:lvlJc w:val="left"/>
      <w:pPr>
        <w:tabs>
          <w:tab w:val="num" w:pos="360"/>
        </w:tabs>
      </w:pPr>
      <w:rPr>
        <w:rFonts w:cs="Times New Roman"/>
      </w:rPr>
    </w:lvl>
    <w:lvl w:ilvl="6" w:tplc="71E01502">
      <w:numFmt w:val="none"/>
      <w:lvlText w:val=""/>
      <w:lvlJc w:val="left"/>
      <w:pPr>
        <w:tabs>
          <w:tab w:val="num" w:pos="360"/>
        </w:tabs>
      </w:pPr>
      <w:rPr>
        <w:rFonts w:cs="Times New Roman"/>
      </w:rPr>
    </w:lvl>
    <w:lvl w:ilvl="7" w:tplc="3BB05034">
      <w:numFmt w:val="none"/>
      <w:lvlText w:val=""/>
      <w:lvlJc w:val="left"/>
      <w:pPr>
        <w:tabs>
          <w:tab w:val="num" w:pos="360"/>
        </w:tabs>
      </w:pPr>
      <w:rPr>
        <w:rFonts w:cs="Times New Roman"/>
      </w:rPr>
    </w:lvl>
    <w:lvl w:ilvl="8" w:tplc="35FEA292">
      <w:numFmt w:val="none"/>
      <w:lvlText w:val=""/>
      <w:lvlJc w:val="left"/>
      <w:pPr>
        <w:tabs>
          <w:tab w:val="num" w:pos="360"/>
        </w:tabs>
      </w:pPr>
      <w:rPr>
        <w:rFonts w:cs="Times New Roman"/>
      </w:rPr>
    </w:lvl>
  </w:abstractNum>
  <w:abstractNum w:abstractNumId="8" w15:restartNumberingAfterBreak="0">
    <w:nsid w:val="29B12685"/>
    <w:multiLevelType w:val="hybridMultilevel"/>
    <w:tmpl w:val="1F38F09E"/>
    <w:lvl w:ilvl="0" w:tplc="4D4E239A">
      <w:start w:val="1"/>
      <w:numFmt w:val="lowerLetter"/>
      <w:lvlText w:val="%1)"/>
      <w:lvlJc w:val="left"/>
      <w:pPr>
        <w:tabs>
          <w:tab w:val="num" w:pos="753"/>
        </w:tabs>
        <w:ind w:left="753" w:hanging="360"/>
      </w:pPr>
      <w:rPr>
        <w:rFonts w:hint="default"/>
      </w:rPr>
    </w:lvl>
    <w:lvl w:ilvl="1" w:tplc="040E0019">
      <w:start w:val="1"/>
      <w:numFmt w:val="lowerLetter"/>
      <w:lvlText w:val="%2."/>
      <w:lvlJc w:val="left"/>
      <w:pPr>
        <w:tabs>
          <w:tab w:val="num" w:pos="1473"/>
        </w:tabs>
        <w:ind w:left="1473" w:hanging="360"/>
      </w:pPr>
    </w:lvl>
    <w:lvl w:ilvl="2" w:tplc="040E001B" w:tentative="1">
      <w:start w:val="1"/>
      <w:numFmt w:val="lowerRoman"/>
      <w:lvlText w:val="%3."/>
      <w:lvlJc w:val="right"/>
      <w:pPr>
        <w:tabs>
          <w:tab w:val="num" w:pos="2193"/>
        </w:tabs>
        <w:ind w:left="2193" w:hanging="180"/>
      </w:pPr>
    </w:lvl>
    <w:lvl w:ilvl="3" w:tplc="040E000F" w:tentative="1">
      <w:start w:val="1"/>
      <w:numFmt w:val="decimal"/>
      <w:lvlText w:val="%4."/>
      <w:lvlJc w:val="left"/>
      <w:pPr>
        <w:tabs>
          <w:tab w:val="num" w:pos="2913"/>
        </w:tabs>
        <w:ind w:left="2913" w:hanging="360"/>
      </w:pPr>
    </w:lvl>
    <w:lvl w:ilvl="4" w:tplc="040E0019" w:tentative="1">
      <w:start w:val="1"/>
      <w:numFmt w:val="lowerLetter"/>
      <w:lvlText w:val="%5."/>
      <w:lvlJc w:val="left"/>
      <w:pPr>
        <w:tabs>
          <w:tab w:val="num" w:pos="3633"/>
        </w:tabs>
        <w:ind w:left="3633" w:hanging="360"/>
      </w:pPr>
    </w:lvl>
    <w:lvl w:ilvl="5" w:tplc="040E001B" w:tentative="1">
      <w:start w:val="1"/>
      <w:numFmt w:val="lowerRoman"/>
      <w:lvlText w:val="%6."/>
      <w:lvlJc w:val="right"/>
      <w:pPr>
        <w:tabs>
          <w:tab w:val="num" w:pos="4353"/>
        </w:tabs>
        <w:ind w:left="4353" w:hanging="180"/>
      </w:pPr>
    </w:lvl>
    <w:lvl w:ilvl="6" w:tplc="040E000F" w:tentative="1">
      <w:start w:val="1"/>
      <w:numFmt w:val="decimal"/>
      <w:lvlText w:val="%7."/>
      <w:lvlJc w:val="left"/>
      <w:pPr>
        <w:tabs>
          <w:tab w:val="num" w:pos="5073"/>
        </w:tabs>
        <w:ind w:left="5073" w:hanging="360"/>
      </w:pPr>
    </w:lvl>
    <w:lvl w:ilvl="7" w:tplc="040E0019" w:tentative="1">
      <w:start w:val="1"/>
      <w:numFmt w:val="lowerLetter"/>
      <w:lvlText w:val="%8."/>
      <w:lvlJc w:val="left"/>
      <w:pPr>
        <w:tabs>
          <w:tab w:val="num" w:pos="5793"/>
        </w:tabs>
        <w:ind w:left="5793" w:hanging="360"/>
      </w:pPr>
    </w:lvl>
    <w:lvl w:ilvl="8" w:tplc="040E001B" w:tentative="1">
      <w:start w:val="1"/>
      <w:numFmt w:val="lowerRoman"/>
      <w:lvlText w:val="%9."/>
      <w:lvlJc w:val="right"/>
      <w:pPr>
        <w:tabs>
          <w:tab w:val="num" w:pos="6513"/>
        </w:tabs>
        <w:ind w:left="6513" w:hanging="180"/>
      </w:pPr>
    </w:lvl>
  </w:abstractNum>
  <w:abstractNum w:abstractNumId="9" w15:restartNumberingAfterBreak="0">
    <w:nsid w:val="29BA029A"/>
    <w:multiLevelType w:val="hybridMultilevel"/>
    <w:tmpl w:val="FC1EB4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AC321B"/>
    <w:multiLevelType w:val="singleLevel"/>
    <w:tmpl w:val="E51E4F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BC13BF5"/>
    <w:multiLevelType w:val="multilevel"/>
    <w:tmpl w:val="0ECE345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BAA29A6"/>
    <w:multiLevelType w:val="hybridMultilevel"/>
    <w:tmpl w:val="F4D2E5D8"/>
    <w:lvl w:ilvl="0" w:tplc="E51E4F26">
      <w:start w:val="1"/>
      <w:numFmt w:val="bullet"/>
      <w:lvlText w:val=""/>
      <w:lvlJc w:val="left"/>
      <w:pPr>
        <w:tabs>
          <w:tab w:val="num" w:pos="1353"/>
        </w:tabs>
        <w:ind w:left="1353" w:hanging="360"/>
      </w:pPr>
      <w:rPr>
        <w:rFonts w:ascii="Symbol" w:hAnsi="Symbol" w:hint="default"/>
      </w:rPr>
    </w:lvl>
    <w:lvl w:ilvl="1" w:tplc="040E0003" w:tentative="1">
      <w:start w:val="1"/>
      <w:numFmt w:val="bullet"/>
      <w:lvlText w:val="o"/>
      <w:lvlJc w:val="left"/>
      <w:pPr>
        <w:tabs>
          <w:tab w:val="num" w:pos="2433"/>
        </w:tabs>
        <w:ind w:left="2433" w:hanging="360"/>
      </w:pPr>
      <w:rPr>
        <w:rFonts w:ascii="Courier New" w:hAnsi="Courier New" w:hint="default"/>
      </w:rPr>
    </w:lvl>
    <w:lvl w:ilvl="2" w:tplc="040E0005" w:tentative="1">
      <w:start w:val="1"/>
      <w:numFmt w:val="bullet"/>
      <w:lvlText w:val=""/>
      <w:lvlJc w:val="left"/>
      <w:pPr>
        <w:tabs>
          <w:tab w:val="num" w:pos="3153"/>
        </w:tabs>
        <w:ind w:left="3153" w:hanging="360"/>
      </w:pPr>
      <w:rPr>
        <w:rFonts w:ascii="Wingdings" w:hAnsi="Wingdings" w:hint="default"/>
      </w:rPr>
    </w:lvl>
    <w:lvl w:ilvl="3" w:tplc="040E0001" w:tentative="1">
      <w:start w:val="1"/>
      <w:numFmt w:val="bullet"/>
      <w:lvlText w:val=""/>
      <w:lvlJc w:val="left"/>
      <w:pPr>
        <w:tabs>
          <w:tab w:val="num" w:pos="3873"/>
        </w:tabs>
        <w:ind w:left="3873" w:hanging="360"/>
      </w:pPr>
      <w:rPr>
        <w:rFonts w:ascii="Symbol" w:hAnsi="Symbol" w:hint="default"/>
      </w:rPr>
    </w:lvl>
    <w:lvl w:ilvl="4" w:tplc="040E0003" w:tentative="1">
      <w:start w:val="1"/>
      <w:numFmt w:val="bullet"/>
      <w:lvlText w:val="o"/>
      <w:lvlJc w:val="left"/>
      <w:pPr>
        <w:tabs>
          <w:tab w:val="num" w:pos="4593"/>
        </w:tabs>
        <w:ind w:left="4593" w:hanging="360"/>
      </w:pPr>
      <w:rPr>
        <w:rFonts w:ascii="Courier New" w:hAnsi="Courier New" w:hint="default"/>
      </w:rPr>
    </w:lvl>
    <w:lvl w:ilvl="5" w:tplc="040E0005" w:tentative="1">
      <w:start w:val="1"/>
      <w:numFmt w:val="bullet"/>
      <w:lvlText w:val=""/>
      <w:lvlJc w:val="left"/>
      <w:pPr>
        <w:tabs>
          <w:tab w:val="num" w:pos="5313"/>
        </w:tabs>
        <w:ind w:left="5313" w:hanging="360"/>
      </w:pPr>
      <w:rPr>
        <w:rFonts w:ascii="Wingdings" w:hAnsi="Wingdings" w:hint="default"/>
      </w:rPr>
    </w:lvl>
    <w:lvl w:ilvl="6" w:tplc="040E0001" w:tentative="1">
      <w:start w:val="1"/>
      <w:numFmt w:val="bullet"/>
      <w:lvlText w:val=""/>
      <w:lvlJc w:val="left"/>
      <w:pPr>
        <w:tabs>
          <w:tab w:val="num" w:pos="6033"/>
        </w:tabs>
        <w:ind w:left="6033" w:hanging="360"/>
      </w:pPr>
      <w:rPr>
        <w:rFonts w:ascii="Symbol" w:hAnsi="Symbol" w:hint="default"/>
      </w:rPr>
    </w:lvl>
    <w:lvl w:ilvl="7" w:tplc="040E0003" w:tentative="1">
      <w:start w:val="1"/>
      <w:numFmt w:val="bullet"/>
      <w:lvlText w:val="o"/>
      <w:lvlJc w:val="left"/>
      <w:pPr>
        <w:tabs>
          <w:tab w:val="num" w:pos="6753"/>
        </w:tabs>
        <w:ind w:left="6753" w:hanging="360"/>
      </w:pPr>
      <w:rPr>
        <w:rFonts w:ascii="Courier New" w:hAnsi="Courier New" w:hint="default"/>
      </w:rPr>
    </w:lvl>
    <w:lvl w:ilvl="8" w:tplc="040E0005" w:tentative="1">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6D900214"/>
    <w:multiLevelType w:val="multilevel"/>
    <w:tmpl w:val="3B1602C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b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6F350421"/>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709F42B4"/>
    <w:multiLevelType w:val="hybridMultilevel"/>
    <w:tmpl w:val="6E2AAE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7A718DB"/>
    <w:multiLevelType w:val="singleLevel"/>
    <w:tmpl w:val="E51E4F26"/>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6"/>
  </w:num>
  <w:num w:numId="3">
    <w:abstractNumId w:val="10"/>
  </w:num>
  <w:num w:numId="4">
    <w:abstractNumId w:val="7"/>
  </w:num>
  <w:num w:numId="5">
    <w:abstractNumId w:val="4"/>
  </w:num>
  <w:num w:numId="6">
    <w:abstractNumId w:val="14"/>
  </w:num>
  <w:num w:numId="7">
    <w:abstractNumId w:val="3"/>
  </w:num>
  <w:num w:numId="8">
    <w:abstractNumId w:val="12"/>
  </w:num>
  <w:num w:numId="9">
    <w:abstractNumId w:val="0"/>
  </w:num>
  <w:num w:numId="10">
    <w:abstractNumId w:val="1"/>
  </w:num>
  <w:num w:numId="11">
    <w:abstractNumId w:val="5"/>
  </w:num>
  <w:num w:numId="12">
    <w:abstractNumId w:val="8"/>
  </w:num>
  <w:num w:numId="13">
    <w:abstractNumId w:val="15"/>
  </w:num>
  <w:num w:numId="14">
    <w:abstractNumId w:val="6"/>
  </w:num>
  <w:num w:numId="15">
    <w:abstractNumId w:val="11"/>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69"/>
    <w:rsid w:val="00000709"/>
    <w:rsid w:val="00002AA3"/>
    <w:rsid w:val="00014E67"/>
    <w:rsid w:val="00016800"/>
    <w:rsid w:val="000210D9"/>
    <w:rsid w:val="00021C0D"/>
    <w:rsid w:val="00022607"/>
    <w:rsid w:val="00022D3C"/>
    <w:rsid w:val="0002561F"/>
    <w:rsid w:val="00026AC4"/>
    <w:rsid w:val="0003028B"/>
    <w:rsid w:val="00030F02"/>
    <w:rsid w:val="000403AE"/>
    <w:rsid w:val="000408C4"/>
    <w:rsid w:val="000436B3"/>
    <w:rsid w:val="00043798"/>
    <w:rsid w:val="0004650B"/>
    <w:rsid w:val="00047A47"/>
    <w:rsid w:val="00054A0F"/>
    <w:rsid w:val="000631E4"/>
    <w:rsid w:val="00065526"/>
    <w:rsid w:val="000673BF"/>
    <w:rsid w:val="00073C26"/>
    <w:rsid w:val="00073E02"/>
    <w:rsid w:val="0007519C"/>
    <w:rsid w:val="00076ACD"/>
    <w:rsid w:val="00077407"/>
    <w:rsid w:val="00082E40"/>
    <w:rsid w:val="000846A8"/>
    <w:rsid w:val="00084FF3"/>
    <w:rsid w:val="00085F6F"/>
    <w:rsid w:val="000A0861"/>
    <w:rsid w:val="000A59FF"/>
    <w:rsid w:val="000B1BC0"/>
    <w:rsid w:val="000B303B"/>
    <w:rsid w:val="000B3A62"/>
    <w:rsid w:val="000B4300"/>
    <w:rsid w:val="000B5CDB"/>
    <w:rsid w:val="000B7B54"/>
    <w:rsid w:val="000C0C59"/>
    <w:rsid w:val="000C1B35"/>
    <w:rsid w:val="000C430C"/>
    <w:rsid w:val="000C47AC"/>
    <w:rsid w:val="000C71F9"/>
    <w:rsid w:val="000C79C3"/>
    <w:rsid w:val="000D00B7"/>
    <w:rsid w:val="000D2960"/>
    <w:rsid w:val="000D585F"/>
    <w:rsid w:val="000D691A"/>
    <w:rsid w:val="000E2208"/>
    <w:rsid w:val="000E6DA6"/>
    <w:rsid w:val="000E7547"/>
    <w:rsid w:val="000F183B"/>
    <w:rsid w:val="000F51EC"/>
    <w:rsid w:val="000F635C"/>
    <w:rsid w:val="000F64FB"/>
    <w:rsid w:val="000F6831"/>
    <w:rsid w:val="00101AA4"/>
    <w:rsid w:val="00102DCC"/>
    <w:rsid w:val="00103BC7"/>
    <w:rsid w:val="001049F6"/>
    <w:rsid w:val="0010547E"/>
    <w:rsid w:val="001055FB"/>
    <w:rsid w:val="00105776"/>
    <w:rsid w:val="00124095"/>
    <w:rsid w:val="00131DB3"/>
    <w:rsid w:val="0013347C"/>
    <w:rsid w:val="001354BF"/>
    <w:rsid w:val="00141826"/>
    <w:rsid w:val="0014474F"/>
    <w:rsid w:val="001451A1"/>
    <w:rsid w:val="00145297"/>
    <w:rsid w:val="00150603"/>
    <w:rsid w:val="00150D57"/>
    <w:rsid w:val="00151DB5"/>
    <w:rsid w:val="001526A6"/>
    <w:rsid w:val="00152BD3"/>
    <w:rsid w:val="00154E29"/>
    <w:rsid w:val="00165AFA"/>
    <w:rsid w:val="00165FD2"/>
    <w:rsid w:val="0016610A"/>
    <w:rsid w:val="00172CA0"/>
    <w:rsid w:val="0017483C"/>
    <w:rsid w:val="00175134"/>
    <w:rsid w:val="00175C49"/>
    <w:rsid w:val="00176529"/>
    <w:rsid w:val="001829AA"/>
    <w:rsid w:val="0019036F"/>
    <w:rsid w:val="00191F3E"/>
    <w:rsid w:val="00194C94"/>
    <w:rsid w:val="00195163"/>
    <w:rsid w:val="00195A07"/>
    <w:rsid w:val="001A02B9"/>
    <w:rsid w:val="001A24CF"/>
    <w:rsid w:val="001A313E"/>
    <w:rsid w:val="001B095D"/>
    <w:rsid w:val="001B5195"/>
    <w:rsid w:val="001B54A5"/>
    <w:rsid w:val="001B57D4"/>
    <w:rsid w:val="001C2E5F"/>
    <w:rsid w:val="001C50CB"/>
    <w:rsid w:val="001C63D1"/>
    <w:rsid w:val="001C7666"/>
    <w:rsid w:val="001C7DD1"/>
    <w:rsid w:val="001D35B2"/>
    <w:rsid w:val="001D54FF"/>
    <w:rsid w:val="001D5A78"/>
    <w:rsid w:val="001D6258"/>
    <w:rsid w:val="001D64EF"/>
    <w:rsid w:val="001E4EB7"/>
    <w:rsid w:val="001E5483"/>
    <w:rsid w:val="001F17A9"/>
    <w:rsid w:val="001F1CFD"/>
    <w:rsid w:val="001F2811"/>
    <w:rsid w:val="001F4525"/>
    <w:rsid w:val="001F5D5D"/>
    <w:rsid w:val="00200BBB"/>
    <w:rsid w:val="00202E97"/>
    <w:rsid w:val="00210DF6"/>
    <w:rsid w:val="00210ECE"/>
    <w:rsid w:val="00212243"/>
    <w:rsid w:val="002125F0"/>
    <w:rsid w:val="00213DCE"/>
    <w:rsid w:val="00221018"/>
    <w:rsid w:val="0023157C"/>
    <w:rsid w:val="002378E9"/>
    <w:rsid w:val="00243C23"/>
    <w:rsid w:val="00245B24"/>
    <w:rsid w:val="00253116"/>
    <w:rsid w:val="00254866"/>
    <w:rsid w:val="002574A7"/>
    <w:rsid w:val="00262820"/>
    <w:rsid w:val="00263FFA"/>
    <w:rsid w:val="00271395"/>
    <w:rsid w:val="00272BF9"/>
    <w:rsid w:val="00274CB6"/>
    <w:rsid w:val="0027595C"/>
    <w:rsid w:val="00276467"/>
    <w:rsid w:val="00276686"/>
    <w:rsid w:val="00276D51"/>
    <w:rsid w:val="00282EB3"/>
    <w:rsid w:val="00286104"/>
    <w:rsid w:val="00287551"/>
    <w:rsid w:val="00294447"/>
    <w:rsid w:val="002955A3"/>
    <w:rsid w:val="002979D1"/>
    <w:rsid w:val="002A5C35"/>
    <w:rsid w:val="002A7B2C"/>
    <w:rsid w:val="002B5D4E"/>
    <w:rsid w:val="002C0D1A"/>
    <w:rsid w:val="002C2890"/>
    <w:rsid w:val="002C2B82"/>
    <w:rsid w:val="002D4787"/>
    <w:rsid w:val="002D7806"/>
    <w:rsid w:val="002E05D9"/>
    <w:rsid w:val="002E1638"/>
    <w:rsid w:val="002E30D0"/>
    <w:rsid w:val="002E6038"/>
    <w:rsid w:val="002E650F"/>
    <w:rsid w:val="002E71A6"/>
    <w:rsid w:val="002F02BD"/>
    <w:rsid w:val="002F0E53"/>
    <w:rsid w:val="002F1260"/>
    <w:rsid w:val="002F3987"/>
    <w:rsid w:val="002F3CD8"/>
    <w:rsid w:val="002F4919"/>
    <w:rsid w:val="002F528F"/>
    <w:rsid w:val="002F7F5F"/>
    <w:rsid w:val="003014BF"/>
    <w:rsid w:val="00302CC2"/>
    <w:rsid w:val="003049B0"/>
    <w:rsid w:val="003148F1"/>
    <w:rsid w:val="00316591"/>
    <w:rsid w:val="00323703"/>
    <w:rsid w:val="00323EE4"/>
    <w:rsid w:val="003240E5"/>
    <w:rsid w:val="0032450D"/>
    <w:rsid w:val="00324931"/>
    <w:rsid w:val="0032519D"/>
    <w:rsid w:val="003257A5"/>
    <w:rsid w:val="00325DD9"/>
    <w:rsid w:val="00326F43"/>
    <w:rsid w:val="003305A9"/>
    <w:rsid w:val="00335054"/>
    <w:rsid w:val="0033646C"/>
    <w:rsid w:val="00336EBD"/>
    <w:rsid w:val="00337071"/>
    <w:rsid w:val="00344075"/>
    <w:rsid w:val="0034557F"/>
    <w:rsid w:val="0035256F"/>
    <w:rsid w:val="00353A82"/>
    <w:rsid w:val="00357C2A"/>
    <w:rsid w:val="0036091D"/>
    <w:rsid w:val="003618B6"/>
    <w:rsid w:val="00363DD9"/>
    <w:rsid w:val="00365716"/>
    <w:rsid w:val="00366D61"/>
    <w:rsid w:val="00370463"/>
    <w:rsid w:val="00371A5D"/>
    <w:rsid w:val="003758D0"/>
    <w:rsid w:val="00375BFA"/>
    <w:rsid w:val="00376DC7"/>
    <w:rsid w:val="00377FC4"/>
    <w:rsid w:val="0038129E"/>
    <w:rsid w:val="00382586"/>
    <w:rsid w:val="00383B64"/>
    <w:rsid w:val="00383E16"/>
    <w:rsid w:val="00384702"/>
    <w:rsid w:val="00397592"/>
    <w:rsid w:val="00397D0D"/>
    <w:rsid w:val="003A00BA"/>
    <w:rsid w:val="003A0920"/>
    <w:rsid w:val="003A1ABE"/>
    <w:rsid w:val="003B3AED"/>
    <w:rsid w:val="003B440C"/>
    <w:rsid w:val="003B53E1"/>
    <w:rsid w:val="003B60A9"/>
    <w:rsid w:val="003B6C5B"/>
    <w:rsid w:val="003B6D92"/>
    <w:rsid w:val="003B721E"/>
    <w:rsid w:val="003C17E9"/>
    <w:rsid w:val="003C337C"/>
    <w:rsid w:val="003C43C3"/>
    <w:rsid w:val="003C5B55"/>
    <w:rsid w:val="003C769F"/>
    <w:rsid w:val="003D5B7F"/>
    <w:rsid w:val="003E068B"/>
    <w:rsid w:val="003E188F"/>
    <w:rsid w:val="003E2927"/>
    <w:rsid w:val="003E3D75"/>
    <w:rsid w:val="003E6201"/>
    <w:rsid w:val="003E6221"/>
    <w:rsid w:val="003E73E4"/>
    <w:rsid w:val="003F5784"/>
    <w:rsid w:val="003F5869"/>
    <w:rsid w:val="003F673C"/>
    <w:rsid w:val="003F6E55"/>
    <w:rsid w:val="00401605"/>
    <w:rsid w:val="00403A73"/>
    <w:rsid w:val="004105C6"/>
    <w:rsid w:val="00413CAA"/>
    <w:rsid w:val="004163A2"/>
    <w:rsid w:val="00416748"/>
    <w:rsid w:val="00416A1E"/>
    <w:rsid w:val="00421B77"/>
    <w:rsid w:val="00425CC2"/>
    <w:rsid w:val="00427470"/>
    <w:rsid w:val="00430051"/>
    <w:rsid w:val="0043201E"/>
    <w:rsid w:val="00433DCD"/>
    <w:rsid w:val="0043488D"/>
    <w:rsid w:val="00435BA7"/>
    <w:rsid w:val="004372ED"/>
    <w:rsid w:val="00444E93"/>
    <w:rsid w:val="00450750"/>
    <w:rsid w:val="004533F5"/>
    <w:rsid w:val="004568B4"/>
    <w:rsid w:val="00460F7A"/>
    <w:rsid w:val="004640D5"/>
    <w:rsid w:val="004663A8"/>
    <w:rsid w:val="00467816"/>
    <w:rsid w:val="0046782E"/>
    <w:rsid w:val="00470B95"/>
    <w:rsid w:val="00472640"/>
    <w:rsid w:val="00472799"/>
    <w:rsid w:val="00474818"/>
    <w:rsid w:val="00475BF8"/>
    <w:rsid w:val="00477510"/>
    <w:rsid w:val="00477CB9"/>
    <w:rsid w:val="004806FB"/>
    <w:rsid w:val="004821B1"/>
    <w:rsid w:val="00490424"/>
    <w:rsid w:val="0049194F"/>
    <w:rsid w:val="00493C65"/>
    <w:rsid w:val="00495907"/>
    <w:rsid w:val="0049740C"/>
    <w:rsid w:val="004A0D6E"/>
    <w:rsid w:val="004A1BB6"/>
    <w:rsid w:val="004A1ED7"/>
    <w:rsid w:val="004A3D72"/>
    <w:rsid w:val="004A3F61"/>
    <w:rsid w:val="004A59D4"/>
    <w:rsid w:val="004A5EB9"/>
    <w:rsid w:val="004A5FF3"/>
    <w:rsid w:val="004A60AA"/>
    <w:rsid w:val="004B126F"/>
    <w:rsid w:val="004B3692"/>
    <w:rsid w:val="004B46CA"/>
    <w:rsid w:val="004B5019"/>
    <w:rsid w:val="004B7643"/>
    <w:rsid w:val="004B77E8"/>
    <w:rsid w:val="004B7EB3"/>
    <w:rsid w:val="004C2344"/>
    <w:rsid w:val="004C364E"/>
    <w:rsid w:val="004D0F77"/>
    <w:rsid w:val="004D5AC3"/>
    <w:rsid w:val="004E485D"/>
    <w:rsid w:val="004E7288"/>
    <w:rsid w:val="004F241E"/>
    <w:rsid w:val="004F46F3"/>
    <w:rsid w:val="00500458"/>
    <w:rsid w:val="00522C82"/>
    <w:rsid w:val="00523D7E"/>
    <w:rsid w:val="0052410B"/>
    <w:rsid w:val="00524876"/>
    <w:rsid w:val="0052615C"/>
    <w:rsid w:val="005265DF"/>
    <w:rsid w:val="00530AA3"/>
    <w:rsid w:val="0053170B"/>
    <w:rsid w:val="00533262"/>
    <w:rsid w:val="00533779"/>
    <w:rsid w:val="00534033"/>
    <w:rsid w:val="00536731"/>
    <w:rsid w:val="00536C63"/>
    <w:rsid w:val="00536E45"/>
    <w:rsid w:val="00540E95"/>
    <w:rsid w:val="0054219E"/>
    <w:rsid w:val="0054655F"/>
    <w:rsid w:val="005514C1"/>
    <w:rsid w:val="00551D9B"/>
    <w:rsid w:val="005530FB"/>
    <w:rsid w:val="005572C3"/>
    <w:rsid w:val="005630D8"/>
    <w:rsid w:val="00563853"/>
    <w:rsid w:val="00564FB6"/>
    <w:rsid w:val="00572F43"/>
    <w:rsid w:val="00575ED6"/>
    <w:rsid w:val="005779F6"/>
    <w:rsid w:val="005800E2"/>
    <w:rsid w:val="0058267D"/>
    <w:rsid w:val="005839C7"/>
    <w:rsid w:val="0058592F"/>
    <w:rsid w:val="00587400"/>
    <w:rsid w:val="00591D10"/>
    <w:rsid w:val="00595D1B"/>
    <w:rsid w:val="00597825"/>
    <w:rsid w:val="00597894"/>
    <w:rsid w:val="005A07F3"/>
    <w:rsid w:val="005A1D62"/>
    <w:rsid w:val="005A54E5"/>
    <w:rsid w:val="005A6B4D"/>
    <w:rsid w:val="005A7352"/>
    <w:rsid w:val="005A7772"/>
    <w:rsid w:val="005B2267"/>
    <w:rsid w:val="005B22B2"/>
    <w:rsid w:val="005B5504"/>
    <w:rsid w:val="005B6719"/>
    <w:rsid w:val="005C1511"/>
    <w:rsid w:val="005C3472"/>
    <w:rsid w:val="005C44C4"/>
    <w:rsid w:val="005C5B3A"/>
    <w:rsid w:val="005C71C3"/>
    <w:rsid w:val="005D09F6"/>
    <w:rsid w:val="005D18CA"/>
    <w:rsid w:val="005D49EE"/>
    <w:rsid w:val="005D5A2F"/>
    <w:rsid w:val="005D74EC"/>
    <w:rsid w:val="005E0D6C"/>
    <w:rsid w:val="005E2CD3"/>
    <w:rsid w:val="005E2ECF"/>
    <w:rsid w:val="005E6964"/>
    <w:rsid w:val="005F18A2"/>
    <w:rsid w:val="006029D8"/>
    <w:rsid w:val="00602F6D"/>
    <w:rsid w:val="00603AA1"/>
    <w:rsid w:val="00604BD3"/>
    <w:rsid w:val="006069B2"/>
    <w:rsid w:val="00612251"/>
    <w:rsid w:val="006130CB"/>
    <w:rsid w:val="00614854"/>
    <w:rsid w:val="0061754E"/>
    <w:rsid w:val="00621C8F"/>
    <w:rsid w:val="00631E8B"/>
    <w:rsid w:val="00632664"/>
    <w:rsid w:val="00633430"/>
    <w:rsid w:val="0063622E"/>
    <w:rsid w:val="00636E91"/>
    <w:rsid w:val="0064536A"/>
    <w:rsid w:val="00645C76"/>
    <w:rsid w:val="00651196"/>
    <w:rsid w:val="0065521F"/>
    <w:rsid w:val="00655D35"/>
    <w:rsid w:val="00672058"/>
    <w:rsid w:val="00674D80"/>
    <w:rsid w:val="0067763B"/>
    <w:rsid w:val="00680D41"/>
    <w:rsid w:val="0068699F"/>
    <w:rsid w:val="006876D1"/>
    <w:rsid w:val="00690707"/>
    <w:rsid w:val="0069112D"/>
    <w:rsid w:val="00691AAA"/>
    <w:rsid w:val="00693E98"/>
    <w:rsid w:val="00694F04"/>
    <w:rsid w:val="00696D43"/>
    <w:rsid w:val="00697385"/>
    <w:rsid w:val="006A4316"/>
    <w:rsid w:val="006A46D4"/>
    <w:rsid w:val="006A5F9F"/>
    <w:rsid w:val="006A7A62"/>
    <w:rsid w:val="006B0CB6"/>
    <w:rsid w:val="006B134E"/>
    <w:rsid w:val="006B35DC"/>
    <w:rsid w:val="006B6895"/>
    <w:rsid w:val="006B6FBE"/>
    <w:rsid w:val="006C04CA"/>
    <w:rsid w:val="006C65A5"/>
    <w:rsid w:val="006D3124"/>
    <w:rsid w:val="006D35C3"/>
    <w:rsid w:val="006D3B36"/>
    <w:rsid w:val="006D5EDA"/>
    <w:rsid w:val="006D76DE"/>
    <w:rsid w:val="006D775A"/>
    <w:rsid w:val="006E11A9"/>
    <w:rsid w:val="006E373E"/>
    <w:rsid w:val="006E53D5"/>
    <w:rsid w:val="006E603B"/>
    <w:rsid w:val="006E7A76"/>
    <w:rsid w:val="006F3C6F"/>
    <w:rsid w:val="006F5472"/>
    <w:rsid w:val="006F5E70"/>
    <w:rsid w:val="00703CCE"/>
    <w:rsid w:val="00713C1E"/>
    <w:rsid w:val="00714647"/>
    <w:rsid w:val="007175AD"/>
    <w:rsid w:val="0072139F"/>
    <w:rsid w:val="00725E7F"/>
    <w:rsid w:val="00726B47"/>
    <w:rsid w:val="00733146"/>
    <w:rsid w:val="00733AAA"/>
    <w:rsid w:val="007367D6"/>
    <w:rsid w:val="00741A3D"/>
    <w:rsid w:val="00744FB8"/>
    <w:rsid w:val="00746ED0"/>
    <w:rsid w:val="007500D1"/>
    <w:rsid w:val="0075082A"/>
    <w:rsid w:val="00760A13"/>
    <w:rsid w:val="00760E5F"/>
    <w:rsid w:val="0076193E"/>
    <w:rsid w:val="00765217"/>
    <w:rsid w:val="007716D0"/>
    <w:rsid w:val="007732AC"/>
    <w:rsid w:val="00780BA6"/>
    <w:rsid w:val="00792DFE"/>
    <w:rsid w:val="007934EE"/>
    <w:rsid w:val="00795992"/>
    <w:rsid w:val="00796249"/>
    <w:rsid w:val="0079702A"/>
    <w:rsid w:val="007975A4"/>
    <w:rsid w:val="00797A81"/>
    <w:rsid w:val="00797BAA"/>
    <w:rsid w:val="007A082C"/>
    <w:rsid w:val="007A285D"/>
    <w:rsid w:val="007A2F96"/>
    <w:rsid w:val="007A6F5C"/>
    <w:rsid w:val="007B014C"/>
    <w:rsid w:val="007B0190"/>
    <w:rsid w:val="007B3E97"/>
    <w:rsid w:val="007B67EA"/>
    <w:rsid w:val="007B69DA"/>
    <w:rsid w:val="007C79CA"/>
    <w:rsid w:val="007D5171"/>
    <w:rsid w:val="007E096C"/>
    <w:rsid w:val="007E4FBC"/>
    <w:rsid w:val="007E5ED0"/>
    <w:rsid w:val="007F4382"/>
    <w:rsid w:val="007F4BD5"/>
    <w:rsid w:val="007F507C"/>
    <w:rsid w:val="007F68FF"/>
    <w:rsid w:val="00802780"/>
    <w:rsid w:val="00802B95"/>
    <w:rsid w:val="00810D78"/>
    <w:rsid w:val="00813325"/>
    <w:rsid w:val="00813604"/>
    <w:rsid w:val="0081558F"/>
    <w:rsid w:val="00816609"/>
    <w:rsid w:val="00817B8B"/>
    <w:rsid w:val="00820703"/>
    <w:rsid w:val="00820CE0"/>
    <w:rsid w:val="00823FAE"/>
    <w:rsid w:val="0082428E"/>
    <w:rsid w:val="0082667B"/>
    <w:rsid w:val="008403F7"/>
    <w:rsid w:val="008421CF"/>
    <w:rsid w:val="0084447D"/>
    <w:rsid w:val="008455D9"/>
    <w:rsid w:val="00845B1C"/>
    <w:rsid w:val="00847491"/>
    <w:rsid w:val="00853A24"/>
    <w:rsid w:val="00856676"/>
    <w:rsid w:val="00856E01"/>
    <w:rsid w:val="008613BA"/>
    <w:rsid w:val="00862877"/>
    <w:rsid w:val="00865986"/>
    <w:rsid w:val="008659E1"/>
    <w:rsid w:val="00867211"/>
    <w:rsid w:val="00867A9C"/>
    <w:rsid w:val="00871337"/>
    <w:rsid w:val="00871476"/>
    <w:rsid w:val="00872032"/>
    <w:rsid w:val="00881B6C"/>
    <w:rsid w:val="00881E36"/>
    <w:rsid w:val="0088331F"/>
    <w:rsid w:val="008835D2"/>
    <w:rsid w:val="008842E4"/>
    <w:rsid w:val="00885A24"/>
    <w:rsid w:val="00887DB1"/>
    <w:rsid w:val="0089287A"/>
    <w:rsid w:val="00894791"/>
    <w:rsid w:val="00894D77"/>
    <w:rsid w:val="0089616F"/>
    <w:rsid w:val="008A064D"/>
    <w:rsid w:val="008A0979"/>
    <w:rsid w:val="008A3006"/>
    <w:rsid w:val="008A475E"/>
    <w:rsid w:val="008A67BB"/>
    <w:rsid w:val="008B575E"/>
    <w:rsid w:val="008C4096"/>
    <w:rsid w:val="008C6A8A"/>
    <w:rsid w:val="008D060B"/>
    <w:rsid w:val="008D4B44"/>
    <w:rsid w:val="008D68B6"/>
    <w:rsid w:val="008E4C2A"/>
    <w:rsid w:val="008E5A35"/>
    <w:rsid w:val="008E5D9C"/>
    <w:rsid w:val="008F0B95"/>
    <w:rsid w:val="008F1759"/>
    <w:rsid w:val="008F26E3"/>
    <w:rsid w:val="008F2E55"/>
    <w:rsid w:val="008F5633"/>
    <w:rsid w:val="008F6844"/>
    <w:rsid w:val="008F76D4"/>
    <w:rsid w:val="009010FD"/>
    <w:rsid w:val="00901140"/>
    <w:rsid w:val="009066F3"/>
    <w:rsid w:val="00907D9F"/>
    <w:rsid w:val="00910DE9"/>
    <w:rsid w:val="00916831"/>
    <w:rsid w:val="00916AAC"/>
    <w:rsid w:val="009211CA"/>
    <w:rsid w:val="00921A53"/>
    <w:rsid w:val="00921E0A"/>
    <w:rsid w:val="0092364D"/>
    <w:rsid w:val="0093000F"/>
    <w:rsid w:val="0093099B"/>
    <w:rsid w:val="00933EBF"/>
    <w:rsid w:val="00935E7D"/>
    <w:rsid w:val="009360AB"/>
    <w:rsid w:val="009361AA"/>
    <w:rsid w:val="0093640F"/>
    <w:rsid w:val="00942396"/>
    <w:rsid w:val="00942B36"/>
    <w:rsid w:val="00950ED5"/>
    <w:rsid w:val="00951AEF"/>
    <w:rsid w:val="00952FCD"/>
    <w:rsid w:val="00954733"/>
    <w:rsid w:val="00955BFE"/>
    <w:rsid w:val="0095732E"/>
    <w:rsid w:val="009577AC"/>
    <w:rsid w:val="00957995"/>
    <w:rsid w:val="00961347"/>
    <w:rsid w:val="00962140"/>
    <w:rsid w:val="00965D40"/>
    <w:rsid w:val="00971F6A"/>
    <w:rsid w:val="009723FF"/>
    <w:rsid w:val="009749DD"/>
    <w:rsid w:val="00974B00"/>
    <w:rsid w:val="0097777C"/>
    <w:rsid w:val="00977CD0"/>
    <w:rsid w:val="00980ACF"/>
    <w:rsid w:val="00980E82"/>
    <w:rsid w:val="009839E5"/>
    <w:rsid w:val="0098476A"/>
    <w:rsid w:val="00990D39"/>
    <w:rsid w:val="00991948"/>
    <w:rsid w:val="009923F0"/>
    <w:rsid w:val="00992F69"/>
    <w:rsid w:val="00995F16"/>
    <w:rsid w:val="0099668D"/>
    <w:rsid w:val="009A0D07"/>
    <w:rsid w:val="009A1378"/>
    <w:rsid w:val="009A155A"/>
    <w:rsid w:val="009A22C9"/>
    <w:rsid w:val="009A407D"/>
    <w:rsid w:val="009B0942"/>
    <w:rsid w:val="009B5002"/>
    <w:rsid w:val="009B5AFD"/>
    <w:rsid w:val="009B711B"/>
    <w:rsid w:val="009B77C8"/>
    <w:rsid w:val="009B7B03"/>
    <w:rsid w:val="009C0A65"/>
    <w:rsid w:val="009C474C"/>
    <w:rsid w:val="009D04CE"/>
    <w:rsid w:val="009D1D2C"/>
    <w:rsid w:val="009D25AA"/>
    <w:rsid w:val="009D3FA2"/>
    <w:rsid w:val="009E0C5D"/>
    <w:rsid w:val="009E1A2B"/>
    <w:rsid w:val="009E1ECD"/>
    <w:rsid w:val="009E3361"/>
    <w:rsid w:val="009F2467"/>
    <w:rsid w:val="009F249E"/>
    <w:rsid w:val="009F3315"/>
    <w:rsid w:val="009F3C8A"/>
    <w:rsid w:val="009F5233"/>
    <w:rsid w:val="00A009CA"/>
    <w:rsid w:val="00A03F70"/>
    <w:rsid w:val="00A12E40"/>
    <w:rsid w:val="00A13527"/>
    <w:rsid w:val="00A146F1"/>
    <w:rsid w:val="00A14E6A"/>
    <w:rsid w:val="00A20CA7"/>
    <w:rsid w:val="00A2194D"/>
    <w:rsid w:val="00A21D45"/>
    <w:rsid w:val="00A224B5"/>
    <w:rsid w:val="00A246BE"/>
    <w:rsid w:val="00A25C24"/>
    <w:rsid w:val="00A25DEC"/>
    <w:rsid w:val="00A2756A"/>
    <w:rsid w:val="00A36239"/>
    <w:rsid w:val="00A401D4"/>
    <w:rsid w:val="00A41503"/>
    <w:rsid w:val="00A44E79"/>
    <w:rsid w:val="00A46D20"/>
    <w:rsid w:val="00A47049"/>
    <w:rsid w:val="00A51AE2"/>
    <w:rsid w:val="00A53E58"/>
    <w:rsid w:val="00A55518"/>
    <w:rsid w:val="00A5597A"/>
    <w:rsid w:val="00A57229"/>
    <w:rsid w:val="00A61075"/>
    <w:rsid w:val="00A632B8"/>
    <w:rsid w:val="00A64EFE"/>
    <w:rsid w:val="00A66750"/>
    <w:rsid w:val="00A73EAB"/>
    <w:rsid w:val="00A7494C"/>
    <w:rsid w:val="00A80036"/>
    <w:rsid w:val="00A81C47"/>
    <w:rsid w:val="00A82E2D"/>
    <w:rsid w:val="00A83487"/>
    <w:rsid w:val="00A85F65"/>
    <w:rsid w:val="00A91FDF"/>
    <w:rsid w:val="00A92FDC"/>
    <w:rsid w:val="00A93387"/>
    <w:rsid w:val="00A94C8F"/>
    <w:rsid w:val="00AA0198"/>
    <w:rsid w:val="00AA3E54"/>
    <w:rsid w:val="00AA425A"/>
    <w:rsid w:val="00AA5B0A"/>
    <w:rsid w:val="00AA5F5B"/>
    <w:rsid w:val="00AB22E5"/>
    <w:rsid w:val="00AB54B1"/>
    <w:rsid w:val="00AB68FE"/>
    <w:rsid w:val="00AB7B77"/>
    <w:rsid w:val="00AB7BE2"/>
    <w:rsid w:val="00AC0BA9"/>
    <w:rsid w:val="00AC2220"/>
    <w:rsid w:val="00AD28FC"/>
    <w:rsid w:val="00AD2FF5"/>
    <w:rsid w:val="00AD528B"/>
    <w:rsid w:val="00AD59AF"/>
    <w:rsid w:val="00AE0F35"/>
    <w:rsid w:val="00AE1EDD"/>
    <w:rsid w:val="00AE5151"/>
    <w:rsid w:val="00AE58CC"/>
    <w:rsid w:val="00AF3952"/>
    <w:rsid w:val="00AF7325"/>
    <w:rsid w:val="00AF776E"/>
    <w:rsid w:val="00B031A8"/>
    <w:rsid w:val="00B101FB"/>
    <w:rsid w:val="00B137FE"/>
    <w:rsid w:val="00B17495"/>
    <w:rsid w:val="00B20218"/>
    <w:rsid w:val="00B20D02"/>
    <w:rsid w:val="00B21244"/>
    <w:rsid w:val="00B25FD1"/>
    <w:rsid w:val="00B2681A"/>
    <w:rsid w:val="00B26BDB"/>
    <w:rsid w:val="00B300F3"/>
    <w:rsid w:val="00B30A3F"/>
    <w:rsid w:val="00B31018"/>
    <w:rsid w:val="00B34E45"/>
    <w:rsid w:val="00B358EB"/>
    <w:rsid w:val="00B36350"/>
    <w:rsid w:val="00B36722"/>
    <w:rsid w:val="00B3680F"/>
    <w:rsid w:val="00B40388"/>
    <w:rsid w:val="00B4269D"/>
    <w:rsid w:val="00B45CA5"/>
    <w:rsid w:val="00B51587"/>
    <w:rsid w:val="00B5165F"/>
    <w:rsid w:val="00B51F45"/>
    <w:rsid w:val="00B54E79"/>
    <w:rsid w:val="00B56FD0"/>
    <w:rsid w:val="00B623A4"/>
    <w:rsid w:val="00B62EE9"/>
    <w:rsid w:val="00B65AD9"/>
    <w:rsid w:val="00B66341"/>
    <w:rsid w:val="00B7335A"/>
    <w:rsid w:val="00B76437"/>
    <w:rsid w:val="00B76E45"/>
    <w:rsid w:val="00B833A3"/>
    <w:rsid w:val="00B85E0D"/>
    <w:rsid w:val="00B86754"/>
    <w:rsid w:val="00B96055"/>
    <w:rsid w:val="00BA1349"/>
    <w:rsid w:val="00BA2F77"/>
    <w:rsid w:val="00BA64E3"/>
    <w:rsid w:val="00BA705F"/>
    <w:rsid w:val="00BB1286"/>
    <w:rsid w:val="00BB45BD"/>
    <w:rsid w:val="00BB5068"/>
    <w:rsid w:val="00BB736A"/>
    <w:rsid w:val="00BB738D"/>
    <w:rsid w:val="00BB769D"/>
    <w:rsid w:val="00BB78A4"/>
    <w:rsid w:val="00BC050B"/>
    <w:rsid w:val="00BC08FF"/>
    <w:rsid w:val="00BC513C"/>
    <w:rsid w:val="00BC5355"/>
    <w:rsid w:val="00BC5E3E"/>
    <w:rsid w:val="00BD0D9C"/>
    <w:rsid w:val="00BD3354"/>
    <w:rsid w:val="00BD6488"/>
    <w:rsid w:val="00BD72C5"/>
    <w:rsid w:val="00BD7F6C"/>
    <w:rsid w:val="00BE16F1"/>
    <w:rsid w:val="00BF54B2"/>
    <w:rsid w:val="00BF69C5"/>
    <w:rsid w:val="00BF712A"/>
    <w:rsid w:val="00C00ADB"/>
    <w:rsid w:val="00C00D8D"/>
    <w:rsid w:val="00C01175"/>
    <w:rsid w:val="00C04178"/>
    <w:rsid w:val="00C0420D"/>
    <w:rsid w:val="00C04F2D"/>
    <w:rsid w:val="00C055CC"/>
    <w:rsid w:val="00C152DA"/>
    <w:rsid w:val="00C21631"/>
    <w:rsid w:val="00C220BD"/>
    <w:rsid w:val="00C23725"/>
    <w:rsid w:val="00C252A7"/>
    <w:rsid w:val="00C25F0E"/>
    <w:rsid w:val="00C30DC2"/>
    <w:rsid w:val="00C33D9B"/>
    <w:rsid w:val="00C345D9"/>
    <w:rsid w:val="00C43524"/>
    <w:rsid w:val="00C448B0"/>
    <w:rsid w:val="00C465F0"/>
    <w:rsid w:val="00C511A0"/>
    <w:rsid w:val="00C511B8"/>
    <w:rsid w:val="00C51250"/>
    <w:rsid w:val="00C523F2"/>
    <w:rsid w:val="00C56E34"/>
    <w:rsid w:val="00C60608"/>
    <w:rsid w:val="00C62605"/>
    <w:rsid w:val="00C626E4"/>
    <w:rsid w:val="00C66D99"/>
    <w:rsid w:val="00C66DDE"/>
    <w:rsid w:val="00C67732"/>
    <w:rsid w:val="00C708A1"/>
    <w:rsid w:val="00C76C42"/>
    <w:rsid w:val="00C8265F"/>
    <w:rsid w:val="00C833D5"/>
    <w:rsid w:val="00C84DDE"/>
    <w:rsid w:val="00C8745E"/>
    <w:rsid w:val="00C879F9"/>
    <w:rsid w:val="00C900B0"/>
    <w:rsid w:val="00C97150"/>
    <w:rsid w:val="00C975C6"/>
    <w:rsid w:val="00CA01DB"/>
    <w:rsid w:val="00CA10E3"/>
    <w:rsid w:val="00CA5672"/>
    <w:rsid w:val="00CA5745"/>
    <w:rsid w:val="00CA738F"/>
    <w:rsid w:val="00CA7508"/>
    <w:rsid w:val="00CB060C"/>
    <w:rsid w:val="00CB21C3"/>
    <w:rsid w:val="00CB28DE"/>
    <w:rsid w:val="00CB45CB"/>
    <w:rsid w:val="00CB4915"/>
    <w:rsid w:val="00CB4B0C"/>
    <w:rsid w:val="00CB6A6C"/>
    <w:rsid w:val="00CC3800"/>
    <w:rsid w:val="00CC6B27"/>
    <w:rsid w:val="00CD2F7A"/>
    <w:rsid w:val="00CD5E66"/>
    <w:rsid w:val="00CD5EEF"/>
    <w:rsid w:val="00CD69B9"/>
    <w:rsid w:val="00CE07B7"/>
    <w:rsid w:val="00CE0C64"/>
    <w:rsid w:val="00CE737A"/>
    <w:rsid w:val="00CF12B6"/>
    <w:rsid w:val="00CF28F6"/>
    <w:rsid w:val="00CF4A5D"/>
    <w:rsid w:val="00D0070D"/>
    <w:rsid w:val="00D02467"/>
    <w:rsid w:val="00D05AB6"/>
    <w:rsid w:val="00D06511"/>
    <w:rsid w:val="00D0662F"/>
    <w:rsid w:val="00D066A0"/>
    <w:rsid w:val="00D06B4E"/>
    <w:rsid w:val="00D079A0"/>
    <w:rsid w:val="00D079F7"/>
    <w:rsid w:val="00D12584"/>
    <w:rsid w:val="00D1599A"/>
    <w:rsid w:val="00D24D0F"/>
    <w:rsid w:val="00D259DE"/>
    <w:rsid w:val="00D25F60"/>
    <w:rsid w:val="00D269ED"/>
    <w:rsid w:val="00D347DA"/>
    <w:rsid w:val="00D362F2"/>
    <w:rsid w:val="00D40F6B"/>
    <w:rsid w:val="00D412EE"/>
    <w:rsid w:val="00D4345B"/>
    <w:rsid w:val="00D4428C"/>
    <w:rsid w:val="00D44A5F"/>
    <w:rsid w:val="00D510B2"/>
    <w:rsid w:val="00D514B3"/>
    <w:rsid w:val="00D54758"/>
    <w:rsid w:val="00D554AC"/>
    <w:rsid w:val="00D55CA6"/>
    <w:rsid w:val="00D57358"/>
    <w:rsid w:val="00D63B1C"/>
    <w:rsid w:val="00D642BC"/>
    <w:rsid w:val="00D658CE"/>
    <w:rsid w:val="00D66E7F"/>
    <w:rsid w:val="00D74237"/>
    <w:rsid w:val="00D80B64"/>
    <w:rsid w:val="00D83057"/>
    <w:rsid w:val="00D83C6D"/>
    <w:rsid w:val="00D85198"/>
    <w:rsid w:val="00D92760"/>
    <w:rsid w:val="00D93459"/>
    <w:rsid w:val="00D95F44"/>
    <w:rsid w:val="00DA606F"/>
    <w:rsid w:val="00DA61D5"/>
    <w:rsid w:val="00DB0031"/>
    <w:rsid w:val="00DB1B92"/>
    <w:rsid w:val="00DB4EA1"/>
    <w:rsid w:val="00DB4F7C"/>
    <w:rsid w:val="00DB508A"/>
    <w:rsid w:val="00DB7B49"/>
    <w:rsid w:val="00DC058D"/>
    <w:rsid w:val="00DC4C40"/>
    <w:rsid w:val="00DC5B5E"/>
    <w:rsid w:val="00DC66A6"/>
    <w:rsid w:val="00DC6D44"/>
    <w:rsid w:val="00DD2415"/>
    <w:rsid w:val="00DD30D7"/>
    <w:rsid w:val="00DD3CD7"/>
    <w:rsid w:val="00DE1E0D"/>
    <w:rsid w:val="00DE41F2"/>
    <w:rsid w:val="00DE52DE"/>
    <w:rsid w:val="00DE5FFF"/>
    <w:rsid w:val="00DF1E3B"/>
    <w:rsid w:val="00DF33DF"/>
    <w:rsid w:val="00DF3A77"/>
    <w:rsid w:val="00DF5D4F"/>
    <w:rsid w:val="00DF60D9"/>
    <w:rsid w:val="00DF6814"/>
    <w:rsid w:val="00DF6E8F"/>
    <w:rsid w:val="00E0032F"/>
    <w:rsid w:val="00E006BA"/>
    <w:rsid w:val="00E0169C"/>
    <w:rsid w:val="00E05E41"/>
    <w:rsid w:val="00E07DCD"/>
    <w:rsid w:val="00E10EDB"/>
    <w:rsid w:val="00E1470D"/>
    <w:rsid w:val="00E1600E"/>
    <w:rsid w:val="00E214C6"/>
    <w:rsid w:val="00E21EA2"/>
    <w:rsid w:val="00E31CF2"/>
    <w:rsid w:val="00E32088"/>
    <w:rsid w:val="00E328F7"/>
    <w:rsid w:val="00E33986"/>
    <w:rsid w:val="00E34FE9"/>
    <w:rsid w:val="00E40E58"/>
    <w:rsid w:val="00E45200"/>
    <w:rsid w:val="00E461C0"/>
    <w:rsid w:val="00E46236"/>
    <w:rsid w:val="00E463CA"/>
    <w:rsid w:val="00E50444"/>
    <w:rsid w:val="00E52C9B"/>
    <w:rsid w:val="00E549FB"/>
    <w:rsid w:val="00E552C5"/>
    <w:rsid w:val="00E55FE9"/>
    <w:rsid w:val="00E60DAC"/>
    <w:rsid w:val="00E623C2"/>
    <w:rsid w:val="00E64DD7"/>
    <w:rsid w:val="00E65DB2"/>
    <w:rsid w:val="00E72EA4"/>
    <w:rsid w:val="00E75B7B"/>
    <w:rsid w:val="00E7671D"/>
    <w:rsid w:val="00E8201C"/>
    <w:rsid w:val="00E82B1B"/>
    <w:rsid w:val="00E83B07"/>
    <w:rsid w:val="00E8455B"/>
    <w:rsid w:val="00E87867"/>
    <w:rsid w:val="00E90349"/>
    <w:rsid w:val="00E91339"/>
    <w:rsid w:val="00E91D08"/>
    <w:rsid w:val="00E9340D"/>
    <w:rsid w:val="00E93673"/>
    <w:rsid w:val="00E94259"/>
    <w:rsid w:val="00E94440"/>
    <w:rsid w:val="00E944BB"/>
    <w:rsid w:val="00E966AF"/>
    <w:rsid w:val="00EA446C"/>
    <w:rsid w:val="00EA5E61"/>
    <w:rsid w:val="00EA6DA0"/>
    <w:rsid w:val="00EA7DE5"/>
    <w:rsid w:val="00EB08D5"/>
    <w:rsid w:val="00EB5625"/>
    <w:rsid w:val="00EB7C88"/>
    <w:rsid w:val="00EC0F65"/>
    <w:rsid w:val="00EC2C7C"/>
    <w:rsid w:val="00EC34F6"/>
    <w:rsid w:val="00EC364F"/>
    <w:rsid w:val="00ED226C"/>
    <w:rsid w:val="00ED53F3"/>
    <w:rsid w:val="00ED6873"/>
    <w:rsid w:val="00EE03CE"/>
    <w:rsid w:val="00EE1FD1"/>
    <w:rsid w:val="00EE4102"/>
    <w:rsid w:val="00EE4377"/>
    <w:rsid w:val="00EF1D0C"/>
    <w:rsid w:val="00EF2FD6"/>
    <w:rsid w:val="00EF30C9"/>
    <w:rsid w:val="00EF36DF"/>
    <w:rsid w:val="00EF3B32"/>
    <w:rsid w:val="00EF3E2C"/>
    <w:rsid w:val="00EF3F37"/>
    <w:rsid w:val="00EF440E"/>
    <w:rsid w:val="00EF6708"/>
    <w:rsid w:val="00F0012C"/>
    <w:rsid w:val="00F00A88"/>
    <w:rsid w:val="00F06DFD"/>
    <w:rsid w:val="00F07424"/>
    <w:rsid w:val="00F1005E"/>
    <w:rsid w:val="00F1073B"/>
    <w:rsid w:val="00F10DEB"/>
    <w:rsid w:val="00F13113"/>
    <w:rsid w:val="00F14994"/>
    <w:rsid w:val="00F17BE1"/>
    <w:rsid w:val="00F20923"/>
    <w:rsid w:val="00F21993"/>
    <w:rsid w:val="00F21D44"/>
    <w:rsid w:val="00F222AD"/>
    <w:rsid w:val="00F27F7F"/>
    <w:rsid w:val="00F32440"/>
    <w:rsid w:val="00F355E3"/>
    <w:rsid w:val="00F35B68"/>
    <w:rsid w:val="00F40BA5"/>
    <w:rsid w:val="00F43EAE"/>
    <w:rsid w:val="00F4451F"/>
    <w:rsid w:val="00F46998"/>
    <w:rsid w:val="00F46D9C"/>
    <w:rsid w:val="00F472EB"/>
    <w:rsid w:val="00F50A80"/>
    <w:rsid w:val="00F512D5"/>
    <w:rsid w:val="00F5258C"/>
    <w:rsid w:val="00F52941"/>
    <w:rsid w:val="00F529B3"/>
    <w:rsid w:val="00F54F5F"/>
    <w:rsid w:val="00F57B93"/>
    <w:rsid w:val="00F6384B"/>
    <w:rsid w:val="00F641A6"/>
    <w:rsid w:val="00F750C3"/>
    <w:rsid w:val="00F756F0"/>
    <w:rsid w:val="00F76632"/>
    <w:rsid w:val="00F80680"/>
    <w:rsid w:val="00F82227"/>
    <w:rsid w:val="00F82D78"/>
    <w:rsid w:val="00F9510D"/>
    <w:rsid w:val="00FA035E"/>
    <w:rsid w:val="00FA12F8"/>
    <w:rsid w:val="00FA1E32"/>
    <w:rsid w:val="00FA58C5"/>
    <w:rsid w:val="00FA6F30"/>
    <w:rsid w:val="00FB2212"/>
    <w:rsid w:val="00FB23FD"/>
    <w:rsid w:val="00FC12A6"/>
    <w:rsid w:val="00FC2A5A"/>
    <w:rsid w:val="00FC360C"/>
    <w:rsid w:val="00FD562B"/>
    <w:rsid w:val="00FD6D6D"/>
    <w:rsid w:val="00FD78B9"/>
    <w:rsid w:val="00FD7C38"/>
    <w:rsid w:val="00FE1368"/>
    <w:rsid w:val="00FE1A9A"/>
    <w:rsid w:val="00FE24D7"/>
    <w:rsid w:val="00FE7BF1"/>
    <w:rsid w:val="00FF10BA"/>
    <w:rsid w:val="00FF4568"/>
    <w:rsid w:val="00FF56A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BDF31"/>
  <w15:docId w15:val="{B6E13941-82B2-4ADD-9031-4AA29C79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DF33DF"/>
    <w:rPr>
      <w:snapToGrid w:val="0"/>
    </w:rPr>
  </w:style>
  <w:style w:type="paragraph" w:styleId="Cmsor1">
    <w:name w:val="heading 1"/>
    <w:basedOn w:val="Norml"/>
    <w:next w:val="Norml"/>
    <w:qFormat/>
    <w:rsid w:val="00DF33DF"/>
    <w:pPr>
      <w:keepNext/>
      <w:numPr>
        <w:ilvl w:val="12"/>
      </w:numPr>
      <w:jc w:val="center"/>
      <w:outlineLvl w:val="0"/>
    </w:pPr>
    <w:rPr>
      <w:b/>
      <w:sz w:val="18"/>
    </w:rPr>
  </w:style>
  <w:style w:type="paragraph" w:styleId="Cmsor3">
    <w:name w:val="heading 3"/>
    <w:basedOn w:val="Norml"/>
    <w:next w:val="Norml"/>
    <w:qFormat/>
    <w:rsid w:val="00DF33DF"/>
    <w:pPr>
      <w:keepNext/>
      <w:tabs>
        <w:tab w:val="center" w:pos="1418"/>
        <w:tab w:val="center" w:pos="4536"/>
        <w:tab w:val="center" w:pos="7655"/>
      </w:tabs>
      <w:spacing w:before="120" w:after="120"/>
      <w:jc w:val="both"/>
      <w:outlineLvl w:val="2"/>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DF33DF"/>
    <w:pPr>
      <w:jc w:val="both"/>
    </w:pPr>
    <w:rPr>
      <w:sz w:val="26"/>
    </w:rPr>
  </w:style>
  <w:style w:type="character" w:styleId="Hiperhivatkozs">
    <w:name w:val="Hyperlink"/>
    <w:basedOn w:val="Bekezdsalapbettpusa"/>
    <w:rsid w:val="00DF33DF"/>
    <w:rPr>
      <w:rFonts w:cs="Times New Roman"/>
      <w:color w:val="0000FF"/>
      <w:u w:val="single"/>
    </w:rPr>
  </w:style>
  <w:style w:type="paragraph" w:styleId="Szvegtrzs2">
    <w:name w:val="Body Text 2"/>
    <w:basedOn w:val="Norml"/>
    <w:rsid w:val="00DF33DF"/>
    <w:pPr>
      <w:jc w:val="both"/>
    </w:pPr>
    <w:rPr>
      <w:snapToGrid/>
      <w:sz w:val="22"/>
      <w:szCs w:val="22"/>
    </w:rPr>
  </w:style>
  <w:style w:type="paragraph" w:styleId="Szvegtrzs3">
    <w:name w:val="Body Text 3"/>
    <w:basedOn w:val="Norml"/>
    <w:rsid w:val="00DF33DF"/>
    <w:pPr>
      <w:numPr>
        <w:ilvl w:val="12"/>
      </w:numPr>
      <w:jc w:val="center"/>
    </w:pPr>
    <w:rPr>
      <w:b/>
      <w:smallCaps/>
      <w:sz w:val="22"/>
    </w:rPr>
  </w:style>
  <w:style w:type="paragraph" w:styleId="llb">
    <w:name w:val="footer"/>
    <w:basedOn w:val="Norml"/>
    <w:rsid w:val="00DF33DF"/>
    <w:pPr>
      <w:tabs>
        <w:tab w:val="center" w:pos="4536"/>
        <w:tab w:val="right" w:pos="9072"/>
      </w:tabs>
    </w:pPr>
  </w:style>
  <w:style w:type="character" w:styleId="Oldalszm">
    <w:name w:val="page number"/>
    <w:basedOn w:val="Bekezdsalapbettpusa"/>
    <w:rsid w:val="00DF33DF"/>
    <w:rPr>
      <w:rFonts w:cs="Times New Roman"/>
    </w:rPr>
  </w:style>
  <w:style w:type="paragraph" w:styleId="Cm">
    <w:name w:val="Title"/>
    <w:basedOn w:val="Norml"/>
    <w:qFormat/>
    <w:rsid w:val="00DF33DF"/>
    <w:pPr>
      <w:jc w:val="center"/>
    </w:pPr>
    <w:rPr>
      <w:b/>
      <w:sz w:val="28"/>
    </w:rPr>
  </w:style>
  <w:style w:type="paragraph" w:styleId="Buborkszveg">
    <w:name w:val="Balloon Text"/>
    <w:basedOn w:val="Norml"/>
    <w:semiHidden/>
    <w:rsid w:val="00DF33DF"/>
    <w:rPr>
      <w:sz w:val="16"/>
      <w:szCs w:val="16"/>
    </w:rPr>
  </w:style>
  <w:style w:type="character" w:customStyle="1" w:styleId="tw4winMark">
    <w:name w:val="tw4winMark"/>
    <w:rsid w:val="00DF33DF"/>
    <w:rPr>
      <w:rFonts w:ascii="Courier New" w:hAnsi="Courier New"/>
      <w:vanish/>
      <w:color w:val="800080"/>
      <w:sz w:val="24"/>
      <w:vertAlign w:val="subscript"/>
    </w:rPr>
  </w:style>
  <w:style w:type="character" w:customStyle="1" w:styleId="tw4winError">
    <w:name w:val="tw4winError"/>
    <w:rsid w:val="00DF33DF"/>
    <w:rPr>
      <w:rFonts w:ascii="Courier New" w:hAnsi="Courier New"/>
      <w:color w:val="00FF00"/>
      <w:sz w:val="40"/>
    </w:rPr>
  </w:style>
  <w:style w:type="character" w:customStyle="1" w:styleId="tw4winTerm">
    <w:name w:val="tw4winTerm"/>
    <w:rsid w:val="00DF33DF"/>
    <w:rPr>
      <w:color w:val="0000FF"/>
    </w:rPr>
  </w:style>
  <w:style w:type="character" w:customStyle="1" w:styleId="tw4winPopup">
    <w:name w:val="tw4winPopup"/>
    <w:rsid w:val="00DF33DF"/>
    <w:rPr>
      <w:rFonts w:ascii="Courier New" w:hAnsi="Courier New"/>
      <w:noProof/>
      <w:color w:val="008000"/>
    </w:rPr>
  </w:style>
  <w:style w:type="character" w:customStyle="1" w:styleId="tw4winJump">
    <w:name w:val="tw4winJump"/>
    <w:rsid w:val="00DF33DF"/>
    <w:rPr>
      <w:rFonts w:ascii="Courier New" w:hAnsi="Courier New"/>
      <w:noProof/>
      <w:color w:val="008080"/>
    </w:rPr>
  </w:style>
  <w:style w:type="character" w:customStyle="1" w:styleId="tw4winExternal">
    <w:name w:val="tw4winExternal"/>
    <w:rsid w:val="00DF33DF"/>
    <w:rPr>
      <w:rFonts w:ascii="Courier New" w:hAnsi="Courier New"/>
      <w:noProof/>
      <w:color w:val="808080"/>
    </w:rPr>
  </w:style>
  <w:style w:type="character" w:customStyle="1" w:styleId="tw4winInternal">
    <w:name w:val="tw4winInternal"/>
    <w:rsid w:val="00DF33DF"/>
    <w:rPr>
      <w:rFonts w:ascii="Courier New" w:hAnsi="Courier New"/>
      <w:noProof/>
      <w:color w:val="FF0000"/>
    </w:rPr>
  </w:style>
  <w:style w:type="character" w:customStyle="1" w:styleId="DONOTTRANSLATE">
    <w:name w:val="DO_NOT_TRANSLATE"/>
    <w:rsid w:val="00DF33DF"/>
    <w:rPr>
      <w:rFonts w:ascii="Courier New" w:hAnsi="Courier New"/>
      <w:noProof/>
      <w:color w:val="800000"/>
    </w:rPr>
  </w:style>
  <w:style w:type="paragraph" w:styleId="Dokumentumtrkp">
    <w:name w:val="Document Map"/>
    <w:basedOn w:val="Norml"/>
    <w:semiHidden/>
    <w:rsid w:val="00500458"/>
    <w:pPr>
      <w:shd w:val="clear" w:color="auto" w:fill="000080"/>
    </w:pPr>
    <w:rPr>
      <w:rFonts w:ascii="Tahoma" w:hAnsi="Tahoma" w:cs="Tahoma"/>
    </w:rPr>
  </w:style>
  <w:style w:type="paragraph" w:styleId="Lbjegyzetszveg">
    <w:name w:val="footnote text"/>
    <w:basedOn w:val="Norml"/>
    <w:semiHidden/>
    <w:rsid w:val="000F51EC"/>
  </w:style>
  <w:style w:type="character" w:styleId="Lbjegyzet-hivatkozs">
    <w:name w:val="footnote reference"/>
    <w:basedOn w:val="Bekezdsalapbettpusa"/>
    <w:semiHidden/>
    <w:rsid w:val="000F51EC"/>
    <w:rPr>
      <w:vertAlign w:val="superscript"/>
    </w:rPr>
  </w:style>
  <w:style w:type="character" w:styleId="Jegyzethivatkozs">
    <w:name w:val="annotation reference"/>
    <w:basedOn w:val="Bekezdsalapbettpusa"/>
    <w:semiHidden/>
    <w:rsid w:val="00245B24"/>
    <w:rPr>
      <w:sz w:val="16"/>
      <w:szCs w:val="16"/>
    </w:rPr>
  </w:style>
  <w:style w:type="paragraph" w:styleId="Jegyzetszveg">
    <w:name w:val="annotation text"/>
    <w:basedOn w:val="Norml"/>
    <w:semiHidden/>
    <w:rsid w:val="00245B24"/>
  </w:style>
  <w:style w:type="paragraph" w:styleId="Megjegyzstrgya">
    <w:name w:val="annotation subject"/>
    <w:basedOn w:val="Jegyzetszveg"/>
    <w:next w:val="Jegyzetszveg"/>
    <w:semiHidden/>
    <w:rsid w:val="00245B24"/>
    <w:rPr>
      <w:b/>
      <w:bCs/>
    </w:rPr>
  </w:style>
  <w:style w:type="character" w:styleId="Mrltotthiperhivatkozs">
    <w:name w:val="FollowedHyperlink"/>
    <w:basedOn w:val="Bekezdsalapbettpusa"/>
    <w:rsid w:val="00DD2415"/>
    <w:rPr>
      <w:color w:val="800080"/>
      <w:u w:val="single"/>
    </w:rPr>
  </w:style>
  <w:style w:type="paragraph" w:customStyle="1" w:styleId="Ch3list">
    <w:name w:val="Ch3_list"/>
    <w:basedOn w:val="Norml"/>
    <w:rsid w:val="00B66341"/>
    <w:pPr>
      <w:numPr>
        <w:ilvl w:val="2"/>
        <w:numId w:val="11"/>
      </w:numPr>
      <w:jc w:val="both"/>
    </w:pPr>
    <w:rPr>
      <w:snapToGrid/>
      <w:sz w:val="24"/>
    </w:rPr>
  </w:style>
  <w:style w:type="paragraph" w:customStyle="1" w:styleId="Ch3listfk">
    <w:name w:val="Ch3_list_fk"/>
    <w:basedOn w:val="Ch3list"/>
    <w:rsid w:val="00B66341"/>
    <w:pPr>
      <w:numPr>
        <w:ilvl w:val="0"/>
      </w:numPr>
    </w:pPr>
    <w:rPr>
      <w:b/>
      <w:lang w:val="en-GB"/>
    </w:rPr>
  </w:style>
  <w:style w:type="paragraph" w:customStyle="1" w:styleId="Ch3listA">
    <w:name w:val="Ch3_list _A"/>
    <w:basedOn w:val="Ch3list"/>
    <w:rsid w:val="00B66341"/>
    <w:pPr>
      <w:numPr>
        <w:ilvl w:val="1"/>
      </w:numPr>
    </w:pPr>
    <w:rPr>
      <w:u w:val="single"/>
    </w:rPr>
  </w:style>
  <w:style w:type="paragraph" w:styleId="Listaszerbekezds">
    <w:name w:val="List Paragraph"/>
    <w:basedOn w:val="Norml"/>
    <w:uiPriority w:val="34"/>
    <w:qFormat/>
    <w:rsid w:val="00C833D5"/>
    <w:pPr>
      <w:ind w:left="720"/>
      <w:contextualSpacing/>
    </w:pPr>
  </w:style>
  <w:style w:type="table" w:styleId="Rcsostblzat">
    <w:name w:val="Table Grid"/>
    <w:basedOn w:val="Normltblzat"/>
    <w:rsid w:val="00845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tbag@bse.hu" TargetMode="External"/><Relationship Id="rId13" Type="http://schemas.openxmlformats.org/officeDocument/2006/relationships/hyperlink" Target="mailto:kibtag@bs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btag@bse.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btag@bse.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ibinfoadmin@bse.hu" TargetMode="External"/><Relationship Id="rId4" Type="http://schemas.openxmlformats.org/officeDocument/2006/relationships/settings" Target="settings.xml"/><Relationship Id="rId9" Type="http://schemas.openxmlformats.org/officeDocument/2006/relationships/hyperlink" Target="mailto:kibtag@bse.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1622E-B0E7-43DE-BCE5-2FB3FAA9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1403</Words>
  <Characters>7803</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Nyilvános</vt:lpstr>
    </vt:vector>
  </TitlesOfParts>
  <Company>Kapolyi ÜI.</Company>
  <LinksUpToDate>false</LinksUpToDate>
  <CharactersWithSpaces>9188</CharactersWithSpaces>
  <SharedDoc>false</SharedDoc>
  <HLinks>
    <vt:vector size="72" baseType="variant">
      <vt:variant>
        <vt:i4>6422623</vt:i4>
      </vt:variant>
      <vt:variant>
        <vt:i4>45</vt:i4>
      </vt:variant>
      <vt:variant>
        <vt:i4>0</vt:i4>
      </vt:variant>
      <vt:variant>
        <vt:i4>5</vt:i4>
      </vt:variant>
      <vt:variant>
        <vt:lpwstr>mailto:kibtag@bse.hu</vt:lpwstr>
      </vt:variant>
      <vt:variant>
        <vt:lpwstr/>
      </vt:variant>
      <vt:variant>
        <vt:i4>6422623</vt:i4>
      </vt:variant>
      <vt:variant>
        <vt:i4>42</vt:i4>
      </vt:variant>
      <vt:variant>
        <vt:i4>0</vt:i4>
      </vt:variant>
      <vt:variant>
        <vt:i4>5</vt:i4>
      </vt:variant>
      <vt:variant>
        <vt:lpwstr>mailto:kibtag@bse.hu</vt:lpwstr>
      </vt:variant>
      <vt:variant>
        <vt:lpwstr/>
      </vt:variant>
      <vt:variant>
        <vt:i4>6422623</vt:i4>
      </vt:variant>
      <vt:variant>
        <vt:i4>39</vt:i4>
      </vt:variant>
      <vt:variant>
        <vt:i4>0</vt:i4>
      </vt:variant>
      <vt:variant>
        <vt:i4>5</vt:i4>
      </vt:variant>
      <vt:variant>
        <vt:lpwstr>mailto:kibtag@bse.hu</vt:lpwstr>
      </vt:variant>
      <vt:variant>
        <vt:lpwstr/>
      </vt:variant>
      <vt:variant>
        <vt:i4>6422623</vt:i4>
      </vt:variant>
      <vt:variant>
        <vt:i4>36</vt:i4>
      </vt:variant>
      <vt:variant>
        <vt:i4>0</vt:i4>
      </vt:variant>
      <vt:variant>
        <vt:i4>5</vt:i4>
      </vt:variant>
      <vt:variant>
        <vt:lpwstr>mailto:kibtag@bse.hu</vt:lpwstr>
      </vt:variant>
      <vt:variant>
        <vt:lpwstr/>
      </vt:variant>
      <vt:variant>
        <vt:i4>983073</vt:i4>
      </vt:variant>
      <vt:variant>
        <vt:i4>33</vt:i4>
      </vt:variant>
      <vt:variant>
        <vt:i4>0</vt:i4>
      </vt:variant>
      <vt:variant>
        <vt:i4>5</vt:i4>
      </vt:variant>
      <vt:variant>
        <vt:lpwstr>mailto:kibinfoadmin@bse.hu</vt:lpwstr>
      </vt:variant>
      <vt:variant>
        <vt:lpwstr/>
      </vt:variant>
      <vt:variant>
        <vt:i4>983073</vt:i4>
      </vt:variant>
      <vt:variant>
        <vt:i4>30</vt:i4>
      </vt:variant>
      <vt:variant>
        <vt:i4>0</vt:i4>
      </vt:variant>
      <vt:variant>
        <vt:i4>5</vt:i4>
      </vt:variant>
      <vt:variant>
        <vt:lpwstr>mailto:kibinfoadmin@bse.hu</vt:lpwstr>
      </vt:variant>
      <vt:variant>
        <vt:lpwstr/>
      </vt:variant>
      <vt:variant>
        <vt:i4>6422623</vt:i4>
      </vt:variant>
      <vt:variant>
        <vt:i4>27</vt:i4>
      </vt:variant>
      <vt:variant>
        <vt:i4>0</vt:i4>
      </vt:variant>
      <vt:variant>
        <vt:i4>5</vt:i4>
      </vt:variant>
      <vt:variant>
        <vt:lpwstr>mailto:kibtag@bse.hu</vt:lpwstr>
      </vt:variant>
      <vt:variant>
        <vt:lpwstr/>
      </vt:variant>
      <vt:variant>
        <vt:i4>1048628</vt:i4>
      </vt:variant>
      <vt:variant>
        <vt:i4>18</vt:i4>
      </vt:variant>
      <vt:variant>
        <vt:i4>0</vt:i4>
      </vt:variant>
      <vt:variant>
        <vt:i4>5</vt:i4>
      </vt:variant>
      <vt:variant>
        <vt:lpwstr>mailto:iksz@bse.hu</vt:lpwstr>
      </vt:variant>
      <vt:variant>
        <vt:lpwstr/>
      </vt:variant>
      <vt:variant>
        <vt:i4>3866721</vt:i4>
      </vt:variant>
      <vt:variant>
        <vt:i4>15</vt:i4>
      </vt:variant>
      <vt:variant>
        <vt:i4>0</vt:i4>
      </vt:variant>
      <vt:variant>
        <vt:i4>5</vt:i4>
      </vt:variant>
      <vt:variant>
        <vt:lpwstr>http://client.bet.hu/data/cms105167/hir.xls</vt:lpwstr>
      </vt:variant>
      <vt:variant>
        <vt:lpwstr/>
      </vt:variant>
      <vt:variant>
        <vt:i4>983073</vt:i4>
      </vt:variant>
      <vt:variant>
        <vt:i4>12</vt:i4>
      </vt:variant>
      <vt:variant>
        <vt:i4>0</vt:i4>
      </vt:variant>
      <vt:variant>
        <vt:i4>5</vt:i4>
      </vt:variant>
      <vt:variant>
        <vt:lpwstr>mailto:kibinfoadmin@bse.hu</vt:lpwstr>
      </vt:variant>
      <vt:variant>
        <vt:lpwstr/>
      </vt:variant>
      <vt:variant>
        <vt:i4>6422623</vt:i4>
      </vt:variant>
      <vt:variant>
        <vt:i4>9</vt:i4>
      </vt:variant>
      <vt:variant>
        <vt:i4>0</vt:i4>
      </vt:variant>
      <vt:variant>
        <vt:i4>5</vt:i4>
      </vt:variant>
      <vt:variant>
        <vt:lpwstr>mailto:kibtag@bse.hu</vt:lpwstr>
      </vt:variant>
      <vt:variant>
        <vt:lpwstr/>
      </vt:variant>
      <vt:variant>
        <vt:i4>7602249</vt:i4>
      </vt:variant>
      <vt:variant>
        <vt:i4>6</vt:i4>
      </vt:variant>
      <vt:variant>
        <vt:i4>0</vt:i4>
      </vt:variant>
      <vt:variant>
        <vt:i4>5</vt:i4>
      </vt:variant>
      <vt:variant>
        <vt:lpwstr>mailto:kitbag@bse.hu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Nyilvános</dc:title>
  <dc:creator>Törőcsik Gábor</dc:creator>
  <cp:lastModifiedBy>Palcsó Eszter</cp:lastModifiedBy>
  <cp:revision>6</cp:revision>
  <cp:lastPrinted>2021-09-27T13:04:00Z</cp:lastPrinted>
  <dcterms:created xsi:type="dcterms:W3CDTF">2021-09-24T07:24:00Z</dcterms:created>
  <dcterms:modified xsi:type="dcterms:W3CDTF">2021-09-27T13:05:00Z</dcterms:modified>
</cp:coreProperties>
</file>